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42C" w:rsidRDefault="00C5042C" w:rsidP="00C5042C">
      <w:pPr>
        <w:ind w:left="-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План деятельности</w:t>
      </w:r>
    </w:p>
    <w:p w:rsidR="00FB3A1D" w:rsidRPr="00C5042C" w:rsidRDefault="00FB3A1D">
      <w:pPr>
        <w:rPr>
          <w:b/>
        </w:rPr>
      </w:pPr>
    </w:p>
    <w:sectPr w:rsidR="00FB3A1D" w:rsidRPr="00C50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>
    <w:useFELayout/>
  </w:compat>
  <w:rsids>
    <w:rsidRoot w:val="00C5042C"/>
    <w:rsid w:val="00C5042C"/>
    <w:rsid w:val="00FB3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408kab_cecdelo</dc:creator>
  <cp:keywords/>
  <dc:description/>
  <cp:lastModifiedBy>408kab_cecdelo</cp:lastModifiedBy>
  <cp:revision>2</cp:revision>
  <dcterms:created xsi:type="dcterms:W3CDTF">2023-03-22T12:41:00Z</dcterms:created>
  <dcterms:modified xsi:type="dcterms:W3CDTF">2023-03-22T12:41:00Z</dcterms:modified>
</cp:coreProperties>
</file>