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FDD" w:rsidRPr="00EF50D4" w:rsidRDefault="00611FDD" w:rsidP="00B629F0">
      <w:pPr>
        <w:pStyle w:val="af7"/>
        <w:ind w:firstLine="0"/>
        <w:jc w:val="center"/>
        <w:rPr>
          <w:rFonts w:ascii="Calibri" w:hAnsi="Calibri"/>
          <w:sz w:val="20"/>
        </w:rPr>
      </w:pPr>
      <w:r w:rsidRPr="00EF50D4">
        <w:rPr>
          <w:rFonts w:ascii="Calibri" w:hAnsi="Calibri"/>
          <w:sz w:val="20"/>
        </w:rPr>
        <w:t>МИНИСТЕРСТВО ЗДРАВООХРАНЕНИЯ РЕСПУБЛИКИ ТАТАРСТАН</w:t>
      </w:r>
    </w:p>
    <w:p w:rsidR="00BD7F19" w:rsidRPr="00BD7F19" w:rsidRDefault="00BD7F19" w:rsidP="00BD7F19">
      <w:pPr>
        <w:pStyle w:val="af7"/>
        <w:ind w:firstLine="0"/>
        <w:jc w:val="center"/>
        <w:rPr>
          <w:rFonts w:ascii="Calibri" w:hAnsi="Calibri"/>
          <w:sz w:val="20"/>
        </w:rPr>
      </w:pPr>
      <w:r w:rsidRPr="00BD7F19">
        <w:rPr>
          <w:rFonts w:ascii="Calibri" w:hAnsi="Calibri"/>
          <w:sz w:val="20"/>
        </w:rPr>
        <w:t xml:space="preserve">Государственное автономное профессиональное  </w:t>
      </w:r>
      <w:r w:rsidRPr="00BD7F19">
        <w:rPr>
          <w:rFonts w:ascii="Calibri" w:hAnsi="Calibri"/>
          <w:sz w:val="20"/>
        </w:rPr>
        <w:br/>
        <w:t xml:space="preserve">образовательное учреждение </w:t>
      </w:r>
      <w:r w:rsidRPr="00BD7F19">
        <w:rPr>
          <w:rFonts w:ascii="Calibri" w:hAnsi="Calibri"/>
          <w:sz w:val="20"/>
        </w:rPr>
        <w:br/>
        <w:t xml:space="preserve"> «КАЗАНСКИЙ МЕДИЦИНСКИЙ КОЛЛЕДЖ»</w:t>
      </w:r>
    </w:p>
    <w:p w:rsidR="00BD7F19" w:rsidRDefault="00BD7F19" w:rsidP="00BD7F19">
      <w:pPr>
        <w:ind w:firstLine="0"/>
        <w:jc w:val="center"/>
        <w:rPr>
          <w:sz w:val="24"/>
          <w:szCs w:val="24"/>
        </w:rPr>
      </w:pPr>
    </w:p>
    <w:p w:rsidR="00783517" w:rsidRDefault="00020B87" w:rsidP="00611FDD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127635</wp:posOffset>
            </wp:positionV>
            <wp:extent cx="662940" cy="596900"/>
            <wp:effectExtent l="19050" t="0" r="3810" b="0"/>
            <wp:wrapNone/>
            <wp:docPr id="7" name="Рисунок 7" descr="Эмб_КМК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Эмб_КМК_20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611FDD" w:rsidRDefault="00611FDD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783517" w:rsidRDefault="00783517" w:rsidP="00611FDD">
      <w:pPr>
        <w:ind w:firstLine="0"/>
        <w:jc w:val="center"/>
      </w:pPr>
    </w:p>
    <w:p w:rsidR="00611FDD" w:rsidRDefault="00611FDD" w:rsidP="00611FDD">
      <w:pPr>
        <w:ind w:firstLine="0"/>
        <w:jc w:val="center"/>
      </w:pPr>
    </w:p>
    <w:p w:rsidR="00783517" w:rsidRDefault="00783517" w:rsidP="00783517">
      <w:pPr>
        <w:ind w:firstLine="0"/>
        <w:jc w:val="center"/>
        <w:rPr>
          <w:rFonts w:ascii="Calibri" w:hAnsi="Calibri"/>
          <w:spacing w:val="-6"/>
          <w:sz w:val="20"/>
          <w:szCs w:val="20"/>
        </w:rPr>
      </w:pPr>
    </w:p>
    <w:p w:rsidR="00FA0446" w:rsidRPr="00783517" w:rsidRDefault="00FA0446" w:rsidP="00FA0446">
      <w:pPr>
        <w:ind w:firstLine="0"/>
        <w:jc w:val="center"/>
        <w:rPr>
          <w:rFonts w:ascii="Calibri" w:hAnsi="Calibri"/>
          <w:b/>
          <w:smallCaps/>
          <w:spacing w:val="20"/>
          <w:sz w:val="36"/>
          <w:szCs w:val="36"/>
        </w:rPr>
      </w:pPr>
      <w:r w:rsidRPr="00783517">
        <w:rPr>
          <w:rFonts w:ascii="Calibri" w:hAnsi="Calibri"/>
          <w:b/>
          <w:smallCaps/>
          <w:spacing w:val="20"/>
          <w:sz w:val="36"/>
          <w:szCs w:val="36"/>
        </w:rPr>
        <w:t>Как написать</w:t>
      </w:r>
    </w:p>
    <w:p w:rsidR="00FA0446" w:rsidRPr="00783517" w:rsidRDefault="00FA0446" w:rsidP="00FA0446">
      <w:pPr>
        <w:ind w:firstLine="0"/>
        <w:jc w:val="center"/>
        <w:rPr>
          <w:rFonts w:ascii="Calibri" w:hAnsi="Calibri"/>
          <w:b/>
          <w:smallCaps/>
          <w:spacing w:val="20"/>
          <w:sz w:val="36"/>
          <w:szCs w:val="36"/>
        </w:rPr>
      </w:pPr>
      <w:r w:rsidRPr="00783517">
        <w:rPr>
          <w:rFonts w:ascii="Calibri" w:hAnsi="Calibri"/>
          <w:b/>
          <w:smallCaps/>
          <w:spacing w:val="20"/>
          <w:sz w:val="36"/>
          <w:szCs w:val="36"/>
        </w:rPr>
        <w:t>и правильно оформить реферат</w:t>
      </w:r>
    </w:p>
    <w:p w:rsidR="00646564" w:rsidRPr="00B629F0" w:rsidRDefault="00FA0446" w:rsidP="00B629F0">
      <w:pPr>
        <w:spacing w:before="120"/>
        <w:ind w:firstLine="0"/>
        <w:jc w:val="center"/>
        <w:rPr>
          <w:rFonts w:ascii="Calibri" w:hAnsi="Calibri"/>
          <w:smallCaps/>
          <w:spacing w:val="20"/>
          <w:sz w:val="32"/>
          <w:szCs w:val="32"/>
        </w:rPr>
      </w:pPr>
      <w:r w:rsidRPr="00B629F0">
        <w:rPr>
          <w:rFonts w:ascii="Calibri" w:hAnsi="Calibri"/>
          <w:smallCaps/>
          <w:spacing w:val="20"/>
          <w:sz w:val="32"/>
          <w:szCs w:val="32"/>
        </w:rPr>
        <w:t>Общие требования</w:t>
      </w:r>
    </w:p>
    <w:p w:rsidR="00783517" w:rsidRPr="00EF50D4" w:rsidRDefault="00783517" w:rsidP="00783517">
      <w:pPr>
        <w:ind w:firstLine="0"/>
        <w:jc w:val="center"/>
        <w:rPr>
          <w:sz w:val="32"/>
          <w:szCs w:val="32"/>
        </w:rPr>
      </w:pPr>
    </w:p>
    <w:p w:rsidR="00783517" w:rsidRPr="00B16BA7" w:rsidRDefault="00B629F0" w:rsidP="00783517">
      <w:pPr>
        <w:ind w:firstLine="0"/>
        <w:jc w:val="center"/>
        <w:rPr>
          <w:i/>
          <w:sz w:val="24"/>
          <w:szCs w:val="24"/>
        </w:rPr>
      </w:pPr>
      <w:r w:rsidRPr="00B16BA7">
        <w:rPr>
          <w:i/>
          <w:sz w:val="24"/>
          <w:szCs w:val="24"/>
        </w:rPr>
        <w:t>Методическ</w:t>
      </w:r>
      <w:r w:rsidR="00EF50D4">
        <w:rPr>
          <w:i/>
          <w:sz w:val="24"/>
          <w:szCs w:val="24"/>
        </w:rPr>
        <w:t>ие</w:t>
      </w:r>
      <w:r w:rsidRPr="00B16BA7">
        <w:rPr>
          <w:i/>
          <w:sz w:val="24"/>
          <w:szCs w:val="24"/>
        </w:rPr>
        <w:t xml:space="preserve"> </w:t>
      </w:r>
      <w:r w:rsidR="00EF50D4">
        <w:rPr>
          <w:i/>
          <w:sz w:val="24"/>
          <w:szCs w:val="24"/>
        </w:rPr>
        <w:t>рекомендации</w:t>
      </w:r>
    </w:p>
    <w:p w:rsidR="00783517" w:rsidRPr="00783517" w:rsidRDefault="00783517" w:rsidP="00783517">
      <w:pPr>
        <w:ind w:firstLine="0"/>
        <w:jc w:val="center"/>
      </w:pPr>
    </w:p>
    <w:p w:rsidR="00783517" w:rsidRPr="00783517" w:rsidRDefault="00783517" w:rsidP="00783517">
      <w:pPr>
        <w:ind w:firstLine="0"/>
        <w:jc w:val="center"/>
      </w:pPr>
    </w:p>
    <w:p w:rsidR="00783517" w:rsidRPr="00390FA0" w:rsidRDefault="00F26A17" w:rsidP="00783517">
      <w:pPr>
        <w:ind w:firstLine="0"/>
        <w:jc w:val="center"/>
        <w:rPr>
          <w:sz w:val="22"/>
        </w:rPr>
      </w:pPr>
      <w:r>
        <w:rPr>
          <w:sz w:val="22"/>
        </w:rPr>
        <w:t>3</w:t>
      </w:r>
      <w:r w:rsidR="00584863" w:rsidRPr="00390FA0">
        <w:rPr>
          <w:sz w:val="22"/>
        </w:rPr>
        <w:t>-е</w:t>
      </w:r>
      <w:r w:rsidR="00390FA0" w:rsidRPr="00390FA0">
        <w:rPr>
          <w:sz w:val="22"/>
        </w:rPr>
        <w:t xml:space="preserve"> издание</w:t>
      </w:r>
      <w:r w:rsidR="00584863" w:rsidRPr="00390FA0">
        <w:rPr>
          <w:sz w:val="22"/>
        </w:rPr>
        <w:t>,  переработанное и дополненное</w:t>
      </w: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390FA0" w:rsidRDefault="00390FA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390FA0" w:rsidRDefault="00390FA0" w:rsidP="00783517">
      <w:pPr>
        <w:ind w:firstLine="0"/>
        <w:jc w:val="center"/>
      </w:pPr>
    </w:p>
    <w:p w:rsidR="00390FA0" w:rsidRDefault="00390FA0" w:rsidP="00783517">
      <w:pPr>
        <w:ind w:firstLine="0"/>
        <w:jc w:val="center"/>
      </w:pPr>
    </w:p>
    <w:p w:rsidR="00390FA0" w:rsidRDefault="00390FA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Default="00B629F0" w:rsidP="00783517">
      <w:pPr>
        <w:ind w:firstLine="0"/>
        <w:jc w:val="center"/>
      </w:pPr>
    </w:p>
    <w:p w:rsidR="00B629F0" w:rsidRPr="00783517" w:rsidRDefault="00B629F0" w:rsidP="00783517">
      <w:pPr>
        <w:ind w:firstLine="0"/>
        <w:jc w:val="center"/>
      </w:pPr>
    </w:p>
    <w:p w:rsidR="00B629F0" w:rsidRPr="00B629F0" w:rsidRDefault="00F26A17" w:rsidP="00B629F0">
      <w:pPr>
        <w:ind w:firstLine="0"/>
        <w:jc w:val="center"/>
        <w:rPr>
          <w:rFonts w:ascii="Calibri" w:hAnsi="Calibri"/>
          <w:smallCaps/>
          <w:sz w:val="28"/>
          <w:szCs w:val="28"/>
        </w:rPr>
      </w:pPr>
      <w:r>
        <w:rPr>
          <w:rFonts w:ascii="Calibri" w:hAnsi="Calibri"/>
          <w:smallCaps/>
          <w:sz w:val="28"/>
          <w:szCs w:val="28"/>
        </w:rPr>
        <w:t>Казань — 2020</w:t>
      </w:r>
    </w:p>
    <w:p w:rsidR="00B629F0" w:rsidRPr="00597EB9" w:rsidRDefault="00B629F0" w:rsidP="00DE1389">
      <w:pPr>
        <w:ind w:firstLine="0"/>
        <w:jc w:val="center"/>
        <w:rPr>
          <w:i/>
          <w:szCs w:val="18"/>
        </w:rPr>
      </w:pPr>
      <w:r w:rsidRPr="00BD2296">
        <w:rPr>
          <w:b/>
          <w:bCs/>
          <w:caps/>
          <w:color w:val="000000"/>
          <w:szCs w:val="18"/>
        </w:rPr>
        <w:br w:type="page"/>
      </w:r>
      <w:r w:rsidRPr="00597EB9">
        <w:rPr>
          <w:i/>
          <w:szCs w:val="18"/>
        </w:rPr>
        <w:lastRenderedPageBreak/>
        <w:t>Рекомендовано к изданию методическим советом</w:t>
      </w:r>
    </w:p>
    <w:p w:rsidR="00B629F0" w:rsidRPr="00597EB9" w:rsidRDefault="002428B4" w:rsidP="00DE1389">
      <w:pPr>
        <w:ind w:firstLine="0"/>
        <w:jc w:val="center"/>
        <w:rPr>
          <w:i/>
          <w:szCs w:val="18"/>
        </w:rPr>
      </w:pPr>
      <w:r>
        <w:rPr>
          <w:i/>
          <w:szCs w:val="18"/>
        </w:rPr>
        <w:t>ГАПОУ</w:t>
      </w:r>
      <w:r w:rsidR="00B629F0" w:rsidRPr="00597EB9">
        <w:rPr>
          <w:i/>
          <w:szCs w:val="18"/>
        </w:rPr>
        <w:t xml:space="preserve">  «Казанский медицинский колледж»</w:t>
      </w:r>
    </w:p>
    <w:p w:rsidR="00B629F0" w:rsidRDefault="00B629F0" w:rsidP="00B629F0"/>
    <w:p w:rsidR="00B629F0" w:rsidRDefault="00B629F0" w:rsidP="00B629F0"/>
    <w:p w:rsidR="00B629F0" w:rsidRDefault="002010A8" w:rsidP="002010A8">
      <w:pPr>
        <w:pStyle w:val="af7"/>
        <w:rPr>
          <w:szCs w:val="18"/>
        </w:rPr>
      </w:pPr>
      <w:r w:rsidRPr="002010A8">
        <w:rPr>
          <w:szCs w:val="18"/>
        </w:rPr>
        <w:t>Как написать</w:t>
      </w:r>
      <w:r>
        <w:rPr>
          <w:szCs w:val="18"/>
        </w:rPr>
        <w:t xml:space="preserve"> </w:t>
      </w:r>
      <w:r w:rsidRPr="002010A8">
        <w:rPr>
          <w:szCs w:val="18"/>
        </w:rPr>
        <w:t>и правильно оформить реферат</w:t>
      </w:r>
      <w:r>
        <w:rPr>
          <w:szCs w:val="18"/>
        </w:rPr>
        <w:t xml:space="preserve">. </w:t>
      </w:r>
      <w:r w:rsidRPr="002010A8">
        <w:rPr>
          <w:szCs w:val="18"/>
        </w:rPr>
        <w:t>Общие требования</w:t>
      </w:r>
      <w:r>
        <w:rPr>
          <w:szCs w:val="18"/>
        </w:rPr>
        <w:t xml:space="preserve"> / </w:t>
      </w:r>
      <w:r w:rsidR="00785B8A" w:rsidRPr="00785B8A">
        <w:rPr>
          <w:szCs w:val="18"/>
        </w:rPr>
        <w:t>Методическ</w:t>
      </w:r>
      <w:r w:rsidR="00EF50D4">
        <w:rPr>
          <w:szCs w:val="18"/>
        </w:rPr>
        <w:t>ие</w:t>
      </w:r>
      <w:r w:rsidR="00785B8A" w:rsidRPr="00785B8A">
        <w:rPr>
          <w:szCs w:val="18"/>
        </w:rPr>
        <w:t xml:space="preserve"> </w:t>
      </w:r>
      <w:r w:rsidR="00EF50D4" w:rsidRPr="00EF50D4">
        <w:rPr>
          <w:szCs w:val="18"/>
        </w:rPr>
        <w:t>рекомендации</w:t>
      </w:r>
      <w:proofErr w:type="gramStart"/>
      <w:r w:rsidR="00B629F0" w:rsidRPr="00B1022C">
        <w:rPr>
          <w:szCs w:val="18"/>
        </w:rPr>
        <w:t>.</w:t>
      </w:r>
      <w:proofErr w:type="gramEnd"/>
      <w:r w:rsidR="00B629F0" w:rsidRPr="00B1022C">
        <w:rPr>
          <w:szCs w:val="18"/>
        </w:rPr>
        <w:t xml:space="preserve">— </w:t>
      </w:r>
      <w:proofErr w:type="gramStart"/>
      <w:r w:rsidR="00681512">
        <w:rPr>
          <w:szCs w:val="18"/>
        </w:rPr>
        <w:t>и</w:t>
      </w:r>
      <w:proofErr w:type="gramEnd"/>
      <w:r w:rsidR="00681512">
        <w:rPr>
          <w:szCs w:val="18"/>
        </w:rPr>
        <w:t xml:space="preserve">зд. </w:t>
      </w:r>
      <w:r w:rsidR="00F26A17">
        <w:rPr>
          <w:szCs w:val="18"/>
        </w:rPr>
        <w:t>3</w:t>
      </w:r>
      <w:r w:rsidR="00681512">
        <w:rPr>
          <w:szCs w:val="18"/>
        </w:rPr>
        <w:t xml:space="preserve">-е,  переработанное и дополненное. – </w:t>
      </w:r>
      <w:r w:rsidR="00B629F0" w:rsidRPr="00B1022C">
        <w:rPr>
          <w:szCs w:val="18"/>
        </w:rPr>
        <w:t xml:space="preserve">Казань, </w:t>
      </w:r>
      <w:r w:rsidR="002428B4">
        <w:rPr>
          <w:szCs w:val="18"/>
        </w:rPr>
        <w:t>ГАПОУ</w:t>
      </w:r>
      <w:r w:rsidR="00B629F0" w:rsidRPr="00B1022C">
        <w:rPr>
          <w:szCs w:val="18"/>
        </w:rPr>
        <w:t xml:space="preserve"> «Каза</w:t>
      </w:r>
      <w:r w:rsidR="00B629F0" w:rsidRPr="00B1022C">
        <w:rPr>
          <w:szCs w:val="18"/>
        </w:rPr>
        <w:t>н</w:t>
      </w:r>
      <w:r w:rsidR="00B629F0" w:rsidRPr="00B1022C">
        <w:rPr>
          <w:szCs w:val="18"/>
        </w:rPr>
        <w:t>ски</w:t>
      </w:r>
      <w:r w:rsidR="00B629F0">
        <w:rPr>
          <w:szCs w:val="18"/>
        </w:rPr>
        <w:t>й медицинский колледж», 20</w:t>
      </w:r>
      <w:r w:rsidR="00F26A17">
        <w:rPr>
          <w:szCs w:val="18"/>
        </w:rPr>
        <w:t>20</w:t>
      </w:r>
      <w:r w:rsidR="00B629F0">
        <w:rPr>
          <w:szCs w:val="18"/>
        </w:rPr>
        <w:t xml:space="preserve"> – </w:t>
      </w:r>
      <w:r w:rsidR="00FE2F21">
        <w:rPr>
          <w:szCs w:val="18"/>
        </w:rPr>
        <w:t>20</w:t>
      </w:r>
      <w:r w:rsidR="00B629F0" w:rsidRPr="00B1022C">
        <w:rPr>
          <w:szCs w:val="18"/>
        </w:rPr>
        <w:t xml:space="preserve"> </w:t>
      </w:r>
      <w:proofErr w:type="gramStart"/>
      <w:r w:rsidR="00B629F0" w:rsidRPr="00B1022C">
        <w:rPr>
          <w:szCs w:val="18"/>
        </w:rPr>
        <w:t>с</w:t>
      </w:r>
      <w:proofErr w:type="gramEnd"/>
      <w:r w:rsidR="00B629F0" w:rsidRPr="00B1022C">
        <w:rPr>
          <w:szCs w:val="18"/>
        </w:rPr>
        <w:t>.</w:t>
      </w:r>
    </w:p>
    <w:p w:rsidR="00785B8A" w:rsidRDefault="00785B8A" w:rsidP="00B629F0">
      <w:pPr>
        <w:jc w:val="center"/>
        <w:rPr>
          <w:b/>
          <w:bCs/>
          <w:caps/>
          <w:color w:val="000000"/>
          <w:szCs w:val="18"/>
        </w:rPr>
      </w:pPr>
    </w:p>
    <w:p w:rsidR="001F7EBE" w:rsidRDefault="00785B8A" w:rsidP="00DE1389">
      <w:pPr>
        <w:pStyle w:val="af7"/>
        <w:rPr>
          <w:szCs w:val="18"/>
        </w:rPr>
      </w:pPr>
      <w:r w:rsidRPr="00DE1389">
        <w:rPr>
          <w:szCs w:val="18"/>
        </w:rPr>
        <w:t xml:space="preserve">Данное методическое пособие является </w:t>
      </w:r>
      <w:r w:rsidR="00140E16">
        <w:rPr>
          <w:szCs w:val="18"/>
        </w:rPr>
        <w:t>практическим руководством по напис</w:t>
      </w:r>
      <w:r w:rsidR="00140E16">
        <w:rPr>
          <w:szCs w:val="18"/>
        </w:rPr>
        <w:t>а</w:t>
      </w:r>
      <w:r w:rsidR="00140E16">
        <w:rPr>
          <w:szCs w:val="18"/>
        </w:rPr>
        <w:t>нию и оформлению реферата и предназначено для студентов колледжа.</w:t>
      </w:r>
      <w:r w:rsidRPr="00DE1389">
        <w:rPr>
          <w:szCs w:val="18"/>
        </w:rPr>
        <w:t xml:space="preserve"> </w:t>
      </w:r>
      <w:r w:rsidR="00A01BCB">
        <w:rPr>
          <w:szCs w:val="18"/>
        </w:rPr>
        <w:t>Содержит рекомендации по поиску источников информации</w:t>
      </w:r>
      <w:r w:rsidR="00091B36">
        <w:rPr>
          <w:szCs w:val="18"/>
        </w:rPr>
        <w:t xml:space="preserve"> по теме</w:t>
      </w:r>
      <w:r w:rsidR="00A01BCB">
        <w:rPr>
          <w:szCs w:val="18"/>
        </w:rPr>
        <w:t>, выборке и сохранению нужных фрагментов, написанию и оформлению реферата в соответствии с сущес</w:t>
      </w:r>
      <w:r w:rsidR="00A01BCB">
        <w:rPr>
          <w:szCs w:val="18"/>
        </w:rPr>
        <w:t>т</w:t>
      </w:r>
      <w:r w:rsidR="00A01BCB">
        <w:rPr>
          <w:szCs w:val="18"/>
        </w:rPr>
        <w:t>вующими стандартами.</w:t>
      </w:r>
      <w:r w:rsidR="00091B36">
        <w:rPr>
          <w:szCs w:val="18"/>
        </w:rPr>
        <w:t xml:space="preserve"> </w:t>
      </w:r>
      <w:r w:rsidR="000E4621">
        <w:rPr>
          <w:szCs w:val="18"/>
        </w:rPr>
        <w:t xml:space="preserve">Работа </w:t>
      </w:r>
      <w:r w:rsidR="00801135">
        <w:rPr>
          <w:szCs w:val="18"/>
        </w:rPr>
        <w:t>по написанию реферата поможет студенту лучше усв</w:t>
      </w:r>
      <w:r w:rsidR="00801135">
        <w:rPr>
          <w:szCs w:val="18"/>
        </w:rPr>
        <w:t>о</w:t>
      </w:r>
      <w:r w:rsidR="00801135">
        <w:rPr>
          <w:szCs w:val="18"/>
        </w:rPr>
        <w:t xml:space="preserve">ить учебный материал, научиться </w:t>
      </w:r>
      <w:proofErr w:type="gramStart"/>
      <w:r w:rsidR="000E4621">
        <w:rPr>
          <w:szCs w:val="18"/>
        </w:rPr>
        <w:t>самостоятельно</w:t>
      </w:r>
      <w:proofErr w:type="gramEnd"/>
      <w:r w:rsidR="000E4621">
        <w:rPr>
          <w:szCs w:val="18"/>
        </w:rPr>
        <w:t xml:space="preserve"> </w:t>
      </w:r>
      <w:r w:rsidR="00207D85">
        <w:rPr>
          <w:szCs w:val="18"/>
        </w:rPr>
        <w:t xml:space="preserve">определять </w:t>
      </w:r>
      <w:r w:rsidR="001F7EBE">
        <w:rPr>
          <w:szCs w:val="18"/>
        </w:rPr>
        <w:t>цел</w:t>
      </w:r>
      <w:r w:rsidR="00207D85">
        <w:rPr>
          <w:szCs w:val="18"/>
        </w:rPr>
        <w:t>и</w:t>
      </w:r>
      <w:r w:rsidR="001F7EBE">
        <w:rPr>
          <w:szCs w:val="18"/>
        </w:rPr>
        <w:t xml:space="preserve"> и задачи</w:t>
      </w:r>
      <w:r w:rsidR="00207D85" w:rsidRPr="00207D85">
        <w:rPr>
          <w:szCs w:val="18"/>
        </w:rPr>
        <w:t xml:space="preserve"> </w:t>
      </w:r>
      <w:r w:rsidR="00207D85">
        <w:rPr>
          <w:szCs w:val="18"/>
        </w:rPr>
        <w:t>работы</w:t>
      </w:r>
      <w:r w:rsidR="001F7EBE">
        <w:rPr>
          <w:szCs w:val="18"/>
        </w:rPr>
        <w:t xml:space="preserve">, </w:t>
      </w:r>
      <w:r w:rsidR="00801135">
        <w:rPr>
          <w:szCs w:val="18"/>
        </w:rPr>
        <w:t>анализировать существующую по теме информацию, грамотно излагать</w:t>
      </w:r>
      <w:r w:rsidR="001F7EBE">
        <w:rPr>
          <w:szCs w:val="18"/>
        </w:rPr>
        <w:t xml:space="preserve"> и</w:t>
      </w:r>
      <w:r w:rsidR="00801135">
        <w:rPr>
          <w:szCs w:val="18"/>
        </w:rPr>
        <w:t xml:space="preserve"> </w:t>
      </w:r>
      <w:r w:rsidR="001F7EBE">
        <w:rPr>
          <w:szCs w:val="18"/>
        </w:rPr>
        <w:t xml:space="preserve">обобщать </w:t>
      </w:r>
      <w:r w:rsidR="00801135">
        <w:rPr>
          <w:szCs w:val="18"/>
        </w:rPr>
        <w:t xml:space="preserve">основные </w:t>
      </w:r>
      <w:r w:rsidR="001F7EBE">
        <w:rPr>
          <w:szCs w:val="18"/>
        </w:rPr>
        <w:t xml:space="preserve">ее </w:t>
      </w:r>
      <w:r w:rsidR="00801135">
        <w:rPr>
          <w:szCs w:val="18"/>
        </w:rPr>
        <w:t xml:space="preserve">аспекты, в </w:t>
      </w:r>
      <w:r w:rsidR="001F7EBE">
        <w:rPr>
          <w:szCs w:val="18"/>
        </w:rPr>
        <w:t>заключени</w:t>
      </w:r>
      <w:r w:rsidR="00AB0934">
        <w:rPr>
          <w:szCs w:val="18"/>
        </w:rPr>
        <w:t xml:space="preserve">и </w:t>
      </w:r>
      <w:r w:rsidR="000E4621">
        <w:rPr>
          <w:szCs w:val="18"/>
        </w:rPr>
        <w:t>формулировать</w:t>
      </w:r>
      <w:r w:rsidR="001F7EBE">
        <w:rPr>
          <w:szCs w:val="18"/>
        </w:rPr>
        <w:t xml:space="preserve"> свое мнение по теме на основании проделанной работы.</w:t>
      </w:r>
      <w:r w:rsidR="00207D85">
        <w:rPr>
          <w:szCs w:val="18"/>
        </w:rPr>
        <w:t xml:space="preserve"> Навыки работы с источниками информации могут быть испол</w:t>
      </w:r>
      <w:r w:rsidR="00207D85">
        <w:rPr>
          <w:szCs w:val="18"/>
        </w:rPr>
        <w:t>ь</w:t>
      </w:r>
      <w:r w:rsidR="00207D85">
        <w:rPr>
          <w:szCs w:val="18"/>
        </w:rPr>
        <w:t>зованы студентами при выполнен</w:t>
      </w:r>
      <w:r w:rsidR="000E4621">
        <w:rPr>
          <w:szCs w:val="18"/>
        </w:rPr>
        <w:t>ии курсовых и дипломных работ.</w:t>
      </w:r>
    </w:p>
    <w:p w:rsidR="00785B8A" w:rsidRDefault="001F7EBE" w:rsidP="00DD5B6F">
      <w:pPr>
        <w:pStyle w:val="af7"/>
        <w:rPr>
          <w:b/>
          <w:bCs/>
          <w:caps/>
          <w:color w:val="000000"/>
        </w:rPr>
      </w:pPr>
      <w:r>
        <w:t xml:space="preserve">Для студентов </w:t>
      </w:r>
      <w:r w:rsidR="00DD5B6F">
        <w:t>и преподавателей Казанского медицинского колледжа.</w:t>
      </w:r>
    </w:p>
    <w:p w:rsidR="00785B8A" w:rsidRDefault="00785B8A" w:rsidP="00D20106">
      <w:pPr>
        <w:ind w:firstLine="0"/>
        <w:jc w:val="center"/>
        <w:rPr>
          <w:b/>
          <w:bCs/>
          <w:caps/>
          <w:color w:val="000000"/>
          <w:szCs w:val="18"/>
        </w:rPr>
      </w:pPr>
    </w:p>
    <w:p w:rsidR="00D20106" w:rsidRPr="00D20106" w:rsidRDefault="00D20106" w:rsidP="00D20106">
      <w:pPr>
        <w:ind w:firstLine="0"/>
        <w:jc w:val="center"/>
      </w:pPr>
      <w:r w:rsidRPr="00D20106">
        <w:rPr>
          <w:i/>
        </w:rPr>
        <w:t>Составитель</w:t>
      </w:r>
      <w:r w:rsidRPr="00D20106">
        <w:t>:</w:t>
      </w:r>
    </w:p>
    <w:p w:rsidR="00D20106" w:rsidRDefault="00D20106" w:rsidP="000E4621">
      <w:pPr>
        <w:spacing w:before="120"/>
        <w:ind w:firstLine="0"/>
        <w:jc w:val="center"/>
      </w:pPr>
      <w:r w:rsidRPr="00D20106">
        <w:t xml:space="preserve">МИХАЛЬЧУК Т.П., </w:t>
      </w:r>
    </w:p>
    <w:p w:rsidR="00D20106" w:rsidRDefault="00D20106" w:rsidP="00D20106">
      <w:pPr>
        <w:ind w:firstLine="0"/>
        <w:jc w:val="center"/>
      </w:pPr>
      <w:r w:rsidRPr="00D20106">
        <w:t xml:space="preserve">преподаватель стоматологических дисциплин </w:t>
      </w:r>
    </w:p>
    <w:p w:rsidR="002C5B9F" w:rsidRDefault="00D20106" w:rsidP="002C5B9F">
      <w:pPr>
        <w:ind w:firstLine="0"/>
        <w:jc w:val="center"/>
      </w:pPr>
      <w:r w:rsidRPr="00D20106">
        <w:t>высшей квалификационной категории</w:t>
      </w:r>
      <w:r w:rsidR="002C5B9F">
        <w:t>,</w:t>
      </w:r>
    </w:p>
    <w:p w:rsidR="00D20106" w:rsidRDefault="002C5B9F" w:rsidP="002C5B9F">
      <w:pPr>
        <w:ind w:firstLine="0"/>
        <w:jc w:val="center"/>
      </w:pPr>
      <w:r w:rsidRPr="00D20106">
        <w:t>председатель цикловой методической комиссии</w:t>
      </w:r>
      <w:r w:rsidR="00D20106" w:rsidRPr="00D20106">
        <w:t xml:space="preserve"> </w:t>
      </w:r>
    </w:p>
    <w:p w:rsidR="00D20106" w:rsidRPr="00D20106" w:rsidRDefault="002428B4" w:rsidP="00D20106">
      <w:pPr>
        <w:ind w:firstLine="0"/>
        <w:jc w:val="center"/>
      </w:pPr>
      <w:r>
        <w:t>ГАПОУ</w:t>
      </w:r>
      <w:r w:rsidR="00D20106" w:rsidRPr="00D20106">
        <w:t xml:space="preserve"> «Ка</w:t>
      </w:r>
      <w:r w:rsidR="00D20106">
        <w:t>занский медицинский кол</w:t>
      </w:r>
      <w:r w:rsidR="002637F5">
        <w:t>ледж»</w:t>
      </w:r>
      <w:r w:rsidR="00D20106" w:rsidRPr="00D20106">
        <w:t>.</w:t>
      </w:r>
    </w:p>
    <w:p w:rsidR="00D20106" w:rsidRPr="00D20106" w:rsidRDefault="00D20106" w:rsidP="00D20106">
      <w:pPr>
        <w:ind w:firstLine="0"/>
        <w:jc w:val="center"/>
      </w:pPr>
    </w:p>
    <w:p w:rsidR="00D20106" w:rsidRPr="00D20106" w:rsidRDefault="00D20106" w:rsidP="00D20106">
      <w:pPr>
        <w:ind w:firstLine="0"/>
        <w:jc w:val="center"/>
      </w:pPr>
    </w:p>
    <w:p w:rsidR="00D20106" w:rsidRPr="00D20106" w:rsidRDefault="00D20106" w:rsidP="00D20106">
      <w:pPr>
        <w:ind w:firstLine="0"/>
        <w:jc w:val="center"/>
      </w:pPr>
      <w:r w:rsidRPr="00D20106">
        <w:rPr>
          <w:i/>
        </w:rPr>
        <w:t>Рецензент</w:t>
      </w:r>
      <w:r w:rsidR="002C5B9F">
        <w:rPr>
          <w:i/>
        </w:rPr>
        <w:t>ы</w:t>
      </w:r>
      <w:r w:rsidRPr="00D20106">
        <w:t>:</w:t>
      </w:r>
    </w:p>
    <w:p w:rsidR="00FE2F21" w:rsidRDefault="00FE2F21" w:rsidP="000E4621">
      <w:pPr>
        <w:spacing w:before="120"/>
        <w:ind w:firstLine="0"/>
        <w:jc w:val="center"/>
      </w:pPr>
      <w:r>
        <w:t>МАВЗЮТОВА И.П.,</w:t>
      </w:r>
    </w:p>
    <w:p w:rsidR="00FE2F21" w:rsidRDefault="00FE2F21" w:rsidP="00FE2F21">
      <w:pPr>
        <w:ind w:firstLine="0"/>
        <w:jc w:val="center"/>
      </w:pPr>
      <w:r>
        <w:t>заведующая методическим кабинетом, к.п.н.,</w:t>
      </w:r>
      <w:r>
        <w:br/>
        <w:t>преподаватель микробиологии</w:t>
      </w:r>
      <w:r w:rsidRPr="00FE2F21">
        <w:t xml:space="preserve"> </w:t>
      </w:r>
      <w:r w:rsidRPr="00D20106">
        <w:t>высшей квалификационной катег</w:t>
      </w:r>
      <w:r w:rsidR="002637F5">
        <w:t>ории</w:t>
      </w:r>
    </w:p>
    <w:p w:rsidR="00FE2F21" w:rsidRDefault="002428B4" w:rsidP="00D20106">
      <w:pPr>
        <w:ind w:firstLine="0"/>
        <w:jc w:val="center"/>
      </w:pPr>
      <w:r>
        <w:t>ГАПОУ</w:t>
      </w:r>
      <w:r w:rsidR="00FE2F21" w:rsidRPr="00D20106">
        <w:t xml:space="preserve"> «Казанский медицинский колледж»</w:t>
      </w:r>
    </w:p>
    <w:p w:rsidR="00D20106" w:rsidRDefault="00D20106" w:rsidP="000E4621">
      <w:pPr>
        <w:spacing w:before="120"/>
        <w:ind w:firstLine="0"/>
        <w:jc w:val="center"/>
      </w:pPr>
      <w:r w:rsidRPr="00D20106">
        <w:t xml:space="preserve">ДАМИНОВА Р.Ш., </w:t>
      </w:r>
    </w:p>
    <w:p w:rsidR="00D20106" w:rsidRDefault="00D20106" w:rsidP="00D20106">
      <w:pPr>
        <w:ind w:firstLine="0"/>
        <w:jc w:val="center"/>
      </w:pPr>
      <w:r w:rsidRPr="00D20106">
        <w:t xml:space="preserve">преподаватель организации здравоохранения </w:t>
      </w:r>
    </w:p>
    <w:p w:rsidR="00D20106" w:rsidRDefault="00D20106" w:rsidP="00D20106">
      <w:pPr>
        <w:ind w:firstLine="0"/>
        <w:jc w:val="center"/>
      </w:pPr>
      <w:r w:rsidRPr="00D20106">
        <w:t xml:space="preserve">высшей квалификационной категории </w:t>
      </w:r>
    </w:p>
    <w:p w:rsidR="00785B8A" w:rsidRPr="00D20106" w:rsidRDefault="002428B4" w:rsidP="00D20106">
      <w:pPr>
        <w:ind w:firstLine="0"/>
        <w:jc w:val="center"/>
      </w:pPr>
      <w:r>
        <w:t>ГАПОУ</w:t>
      </w:r>
      <w:r w:rsidR="00D20106" w:rsidRPr="00D20106">
        <w:t xml:space="preserve"> «Казанский медицинский колледж»</w:t>
      </w:r>
    </w:p>
    <w:p w:rsidR="00785B8A" w:rsidRPr="00D20106" w:rsidRDefault="00785B8A" w:rsidP="00D20106">
      <w:pPr>
        <w:ind w:firstLine="0"/>
        <w:jc w:val="center"/>
      </w:pPr>
    </w:p>
    <w:p w:rsidR="00BD385F" w:rsidRPr="00BD385F" w:rsidRDefault="00BD385F" w:rsidP="00BD385F">
      <w:pPr>
        <w:ind w:firstLine="0"/>
        <w:jc w:val="center"/>
        <w:rPr>
          <w:b/>
          <w:bCs/>
          <w:caps/>
          <w:color w:val="000000"/>
          <w:szCs w:val="18"/>
        </w:rPr>
      </w:pPr>
    </w:p>
    <w:p w:rsidR="00BD385F" w:rsidRPr="00BD385F" w:rsidRDefault="00BD385F" w:rsidP="00BD385F">
      <w:pPr>
        <w:ind w:left="2124" w:firstLine="0"/>
        <w:jc w:val="left"/>
      </w:pPr>
      <w:r w:rsidRPr="00BD385F">
        <w:t>© Составитель, 2</w:t>
      </w:r>
      <w:r w:rsidR="00F26A17">
        <w:t>020</w:t>
      </w:r>
    </w:p>
    <w:p w:rsidR="00BD385F" w:rsidRPr="00BD385F" w:rsidRDefault="00BD385F" w:rsidP="00BD385F">
      <w:pPr>
        <w:ind w:left="2124" w:firstLine="0"/>
        <w:jc w:val="left"/>
      </w:pPr>
      <w:r w:rsidRPr="00BD385F">
        <w:t xml:space="preserve">© </w:t>
      </w:r>
      <w:r w:rsidR="002428B4">
        <w:t>ГАПОУ</w:t>
      </w:r>
      <w:r w:rsidRPr="00BD385F">
        <w:t xml:space="preserve">  «Казанский медицинский колледж»</w:t>
      </w:r>
    </w:p>
    <w:p w:rsidR="00BD385F" w:rsidRDefault="00BD385F" w:rsidP="00BD385F">
      <w:pPr>
        <w:ind w:firstLine="0"/>
        <w:jc w:val="center"/>
      </w:pPr>
    </w:p>
    <w:p w:rsidR="000E4621" w:rsidRPr="00BD385F" w:rsidRDefault="000E4621" w:rsidP="00BD385F">
      <w:pPr>
        <w:ind w:firstLine="0"/>
        <w:jc w:val="center"/>
      </w:pPr>
    </w:p>
    <w:p w:rsidR="00BD385F" w:rsidRPr="000E4621" w:rsidRDefault="00BD385F" w:rsidP="00BD385F">
      <w:pPr>
        <w:ind w:firstLine="0"/>
        <w:jc w:val="center"/>
        <w:rPr>
          <w:sz w:val="16"/>
          <w:szCs w:val="16"/>
        </w:rPr>
      </w:pPr>
      <w:proofErr w:type="gramStart"/>
      <w:r w:rsidRPr="000E4621">
        <w:rPr>
          <w:sz w:val="16"/>
          <w:szCs w:val="16"/>
        </w:rPr>
        <w:t>Ответственный за выпуск:</w:t>
      </w:r>
      <w:proofErr w:type="gramEnd"/>
      <w:r w:rsidRPr="000E4621">
        <w:rPr>
          <w:sz w:val="16"/>
          <w:szCs w:val="16"/>
        </w:rPr>
        <w:t xml:space="preserve"> Шакирова Ф.А., метод</w:t>
      </w:r>
      <w:r w:rsidR="002C5B9F" w:rsidRPr="000E4621">
        <w:rPr>
          <w:sz w:val="16"/>
          <w:szCs w:val="16"/>
        </w:rPr>
        <w:t>ист</w:t>
      </w:r>
    </w:p>
    <w:p w:rsidR="00785B8A" w:rsidRPr="00020B87" w:rsidRDefault="00BD385F" w:rsidP="00BD385F">
      <w:pPr>
        <w:ind w:firstLine="0"/>
        <w:jc w:val="center"/>
        <w:rPr>
          <w:sz w:val="16"/>
          <w:szCs w:val="16"/>
        </w:rPr>
      </w:pPr>
      <w:r w:rsidRPr="000E4621">
        <w:rPr>
          <w:sz w:val="16"/>
          <w:szCs w:val="16"/>
        </w:rPr>
        <w:t xml:space="preserve">Компьютерная верстка: </w:t>
      </w:r>
      <w:r w:rsidR="00C42793">
        <w:rPr>
          <w:sz w:val="16"/>
          <w:szCs w:val="16"/>
        </w:rPr>
        <w:t>Шушков</w:t>
      </w:r>
      <w:r w:rsidR="00020B87" w:rsidRPr="00020B87">
        <w:rPr>
          <w:sz w:val="16"/>
          <w:szCs w:val="16"/>
        </w:rPr>
        <w:t xml:space="preserve"> </w:t>
      </w:r>
      <w:r w:rsidR="00020B87">
        <w:rPr>
          <w:sz w:val="16"/>
          <w:szCs w:val="16"/>
        </w:rPr>
        <w:t>А.А.</w:t>
      </w:r>
    </w:p>
    <w:p w:rsidR="003B6719" w:rsidRPr="008F30DF" w:rsidRDefault="00B629F0" w:rsidP="008F30DF">
      <w:pPr>
        <w:pStyle w:val="af7"/>
        <w:ind w:firstLine="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BD2296">
        <w:br w:type="page"/>
      </w:r>
      <w:r w:rsidR="008F30DF" w:rsidRPr="008F30DF">
        <w:rPr>
          <w:rFonts w:ascii="Arial" w:hAnsi="Arial" w:cs="Arial"/>
          <w:b/>
          <w:smallCaps/>
          <w:color w:val="000000"/>
          <w:sz w:val="22"/>
          <w:szCs w:val="22"/>
        </w:rPr>
        <w:lastRenderedPageBreak/>
        <w:t>Содержание</w:t>
      </w:r>
    </w:p>
    <w:p w:rsidR="003B6719" w:rsidRDefault="003B6719" w:rsidP="00337816">
      <w:pPr>
        <w:ind w:firstLine="0"/>
      </w:pPr>
    </w:p>
    <w:p w:rsidR="00C42793" w:rsidRDefault="00995F8B">
      <w:pPr>
        <w:pStyle w:val="11"/>
        <w:rPr>
          <w:rFonts w:ascii="Calibri" w:hAnsi="Calibri"/>
          <w:noProof/>
          <w:sz w:val="22"/>
        </w:rPr>
      </w:pPr>
      <w:r>
        <w:fldChar w:fldCharType="begin"/>
      </w:r>
      <w:r w:rsidR="005D56D0">
        <w:instrText xml:space="preserve"> TOC \o "1-2" \u </w:instrText>
      </w:r>
      <w:r>
        <w:fldChar w:fldCharType="separate"/>
      </w:r>
      <w:r w:rsidR="00C42793">
        <w:rPr>
          <w:noProof/>
        </w:rPr>
        <w:t>ВВЕДЕНИЕ</w:t>
      </w:r>
      <w:r w:rsidR="00C42793">
        <w:rPr>
          <w:noProof/>
        </w:rPr>
        <w:tab/>
      </w:r>
      <w:r>
        <w:rPr>
          <w:noProof/>
        </w:rPr>
        <w:fldChar w:fldCharType="begin"/>
      </w:r>
      <w:r w:rsidR="00C42793">
        <w:rPr>
          <w:noProof/>
        </w:rPr>
        <w:instrText xml:space="preserve"> PAGEREF _Toc527374902 \h </w:instrText>
      </w:r>
      <w:r>
        <w:rPr>
          <w:noProof/>
        </w:rPr>
      </w:r>
      <w:r>
        <w:rPr>
          <w:noProof/>
        </w:rPr>
        <w:fldChar w:fldCharType="separate"/>
      </w:r>
      <w:r w:rsidR="00F714FF">
        <w:rPr>
          <w:noProof/>
        </w:rPr>
        <w:t>4</w:t>
      </w:r>
      <w:r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РАБОТА С ИСТОЧНИКАМИ ИНФОРМАЦИИ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_Toc527374903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4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РАЗРАБОТКА ПРЕДВАРИТЕЛЬНОГО ПЛАНА РЕФЕРАТА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_Toc527374904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6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НАПИСАНИЕ И ОФОРМЛЕНИЕ РЕФЕРАТА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_Toc527374905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6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Титульный лист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_Toc527374906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6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Содержание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_Toc527374907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6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Введение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_Toc527374908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7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Основная часть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_Toc527374909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7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Заключение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_Toc527374910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8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Список литературы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_Toc527374911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8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Приложения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_Toc527374912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11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ПРАВИЛА ОФОРМЛЕНИЯ РЕФЕРАТА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_Toc527374913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11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Текст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_Toc527374914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11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Заголовки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_Toc527374915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12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Таблицы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_Toc527374916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13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Рисунки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_Toc527374917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14</w:t>
      </w:r>
      <w:r w:rsidR="00995F8B">
        <w:rPr>
          <w:noProof/>
        </w:rPr>
        <w:fldChar w:fldCharType="end"/>
      </w:r>
    </w:p>
    <w:p w:rsidR="00C42793" w:rsidRDefault="00C42793">
      <w:pPr>
        <w:pStyle w:val="21"/>
        <w:tabs>
          <w:tab w:val="right" w:leader="dot" w:pos="6707"/>
        </w:tabs>
        <w:rPr>
          <w:rFonts w:ascii="Calibri" w:hAnsi="Calibri"/>
          <w:noProof/>
          <w:sz w:val="22"/>
        </w:rPr>
      </w:pPr>
      <w:r>
        <w:rPr>
          <w:noProof/>
        </w:rPr>
        <w:t>Библиографические ссылки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_Toc527374918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15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КРИТЕРИИ ОЦЕНКИ РЕФЕРАТА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_Toc527374919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16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СПИСОК ЛИТЕРАТУРЫ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_Toc527374920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17</w:t>
      </w:r>
      <w:r w:rsidR="00995F8B">
        <w:rPr>
          <w:noProof/>
        </w:rPr>
        <w:fldChar w:fldCharType="end"/>
      </w:r>
    </w:p>
    <w:p w:rsidR="00C42793" w:rsidRDefault="00C42793">
      <w:pPr>
        <w:pStyle w:val="11"/>
        <w:rPr>
          <w:rFonts w:ascii="Calibri" w:hAnsi="Calibri"/>
          <w:noProof/>
          <w:sz w:val="22"/>
        </w:rPr>
      </w:pPr>
      <w:r>
        <w:rPr>
          <w:noProof/>
        </w:rPr>
        <w:t>ПРИЛОЖЕНИЯ</w:t>
      </w:r>
      <w:r>
        <w:rPr>
          <w:noProof/>
        </w:rPr>
        <w:tab/>
      </w:r>
      <w:r w:rsidR="00995F8B">
        <w:rPr>
          <w:noProof/>
        </w:rPr>
        <w:fldChar w:fldCharType="begin"/>
      </w:r>
      <w:r>
        <w:rPr>
          <w:noProof/>
        </w:rPr>
        <w:instrText xml:space="preserve"> PAGEREF _Toc527374921 \h </w:instrText>
      </w:r>
      <w:r w:rsidR="00995F8B">
        <w:rPr>
          <w:noProof/>
        </w:rPr>
      </w:r>
      <w:r w:rsidR="00995F8B">
        <w:rPr>
          <w:noProof/>
        </w:rPr>
        <w:fldChar w:fldCharType="separate"/>
      </w:r>
      <w:r w:rsidR="00F714FF">
        <w:rPr>
          <w:noProof/>
        </w:rPr>
        <w:t>18</w:t>
      </w:r>
      <w:r w:rsidR="00995F8B">
        <w:rPr>
          <w:noProof/>
        </w:rPr>
        <w:fldChar w:fldCharType="end"/>
      </w:r>
    </w:p>
    <w:p w:rsidR="00C42793" w:rsidRDefault="00995F8B" w:rsidP="00337816">
      <w:pPr>
        <w:ind w:firstLine="0"/>
        <w:sectPr w:rsidR="00C42793" w:rsidSect="00A16BE9">
          <w:headerReference w:type="even" r:id="rId8"/>
          <w:headerReference w:type="default" r:id="rId9"/>
          <w:footerReference w:type="even" r:id="rId10"/>
          <w:footerReference w:type="default" r:id="rId11"/>
          <w:pgSz w:w="8419" w:h="11906" w:orient="landscape"/>
          <w:pgMar w:top="851" w:right="851" w:bottom="1021" w:left="851" w:header="709" w:footer="709" w:gutter="0"/>
          <w:cols w:space="708"/>
          <w:titlePg/>
          <w:docGrid w:linePitch="360"/>
        </w:sectPr>
      </w:pPr>
      <w:r>
        <w:fldChar w:fldCharType="end"/>
      </w:r>
    </w:p>
    <w:p w:rsidR="00337816" w:rsidRPr="00AD06CB" w:rsidRDefault="00337816" w:rsidP="000E4621">
      <w:pPr>
        <w:ind w:left="2836" w:firstLine="0"/>
        <w:jc w:val="left"/>
        <w:rPr>
          <w:i/>
        </w:rPr>
      </w:pPr>
      <w:r w:rsidRPr="00AD06CB">
        <w:rPr>
          <w:i/>
        </w:rPr>
        <w:lastRenderedPageBreak/>
        <w:t>«Правильно оформленный реферат – это</w:t>
      </w:r>
      <w:r w:rsidR="00AD06CB">
        <w:rPr>
          <w:i/>
        </w:rPr>
        <w:t xml:space="preserve"> </w:t>
      </w:r>
      <w:r w:rsidRPr="00AD06CB">
        <w:rPr>
          <w:i/>
        </w:rPr>
        <w:t>основа для другой более содержательной работы»</w:t>
      </w:r>
    </w:p>
    <w:p w:rsidR="00337816" w:rsidRDefault="00337816" w:rsidP="00AD06CB">
      <w:pPr>
        <w:ind w:firstLine="0"/>
        <w:jc w:val="right"/>
      </w:pPr>
      <w:proofErr w:type="spellStart"/>
      <w:r>
        <w:t>М.И.Басаков</w:t>
      </w:r>
      <w:proofErr w:type="spellEnd"/>
    </w:p>
    <w:p w:rsidR="000E4621" w:rsidRDefault="000E4621" w:rsidP="00F24083">
      <w:pPr>
        <w:pStyle w:val="1"/>
      </w:pPr>
    </w:p>
    <w:p w:rsidR="00337816" w:rsidRDefault="00861804" w:rsidP="00F24083">
      <w:pPr>
        <w:pStyle w:val="1"/>
      </w:pPr>
      <w:bookmarkStart w:id="0" w:name="_Toc527374902"/>
      <w:r>
        <w:t>ВВЕДЕНИЕ</w:t>
      </w:r>
      <w:bookmarkEnd w:id="0"/>
    </w:p>
    <w:p w:rsidR="00337816" w:rsidRDefault="00F24083" w:rsidP="00536DED">
      <w:pPr>
        <w:pStyle w:val="af7"/>
      </w:pPr>
      <w:r>
        <w:t xml:space="preserve">Слово «реферат» </w:t>
      </w:r>
      <w:r w:rsidR="00337816">
        <w:t xml:space="preserve">(от латинского слова </w:t>
      </w:r>
      <w:proofErr w:type="spellStart"/>
      <w:r w:rsidR="00337816" w:rsidRPr="00F24083">
        <w:rPr>
          <w:i/>
        </w:rPr>
        <w:t>reffere</w:t>
      </w:r>
      <w:proofErr w:type="spellEnd"/>
      <w:r w:rsidR="00337816">
        <w:t xml:space="preserve"> – докладывать, сообщать) словари определяют как «краткое изложение в письм</w:t>
      </w:r>
      <w:r w:rsidR="000D112F">
        <w:t>енном виде или в форме публично</w:t>
      </w:r>
      <w:r w:rsidR="00337816">
        <w:t>го до</w:t>
      </w:r>
      <w:r w:rsidR="00337816">
        <w:t>к</w:t>
      </w:r>
      <w:r w:rsidR="00337816">
        <w:t>лада содержания книги, учения, научной пр</w:t>
      </w:r>
      <w:r w:rsidR="000D112F">
        <w:t>облемы, результатов научно</w:t>
      </w:r>
      <w:r w:rsidR="00337816">
        <w:t>го исследов</w:t>
      </w:r>
      <w:r w:rsidR="00337816">
        <w:t>а</w:t>
      </w:r>
      <w:r w:rsidR="00337816">
        <w:t>ния; доклад на определенную т</w:t>
      </w:r>
      <w:r w:rsidR="000D112F">
        <w:t>ему, освещающий ее на основе об</w:t>
      </w:r>
      <w:r w:rsidR="00337816">
        <w:t>зора литературы и других источников». Рефе</w:t>
      </w:r>
      <w:r>
        <w:t>рат —</w:t>
      </w:r>
      <w:r w:rsidR="000D112F">
        <w:t xml:space="preserve"> это не просто набор выдер</w:t>
      </w:r>
      <w:r w:rsidR="00337816">
        <w:t>жек из нескольких книг, а самостоятельное изложение проблемы, собственное рассуждение автора на основе информации, содержащейся в различных источниках: научной литературе, энцикл</w:t>
      </w:r>
      <w:r w:rsidR="00337816">
        <w:t>о</w:t>
      </w:r>
      <w:r w:rsidR="00337816">
        <w:t>педиях, слова</w:t>
      </w:r>
      <w:r w:rsidR="000D112F">
        <w:t>рях, статьях в газетах и жур</w:t>
      </w:r>
      <w:r w:rsidR="00337816">
        <w:t xml:space="preserve">налах, </w:t>
      </w:r>
      <w:r w:rsidR="000D112F">
        <w:t>Интернет-ресурсах</w:t>
      </w:r>
      <w:r w:rsidR="00337816">
        <w:t xml:space="preserve">, монографиях, справочных изданиях, нормативных документах. </w:t>
      </w:r>
    </w:p>
    <w:p w:rsidR="00337816" w:rsidRDefault="00337816" w:rsidP="000D112F">
      <w:pPr>
        <w:pStyle w:val="af7"/>
      </w:pPr>
      <w:r>
        <w:t>Реферат пишется и оформляется в со</w:t>
      </w:r>
      <w:r w:rsidR="000D112F">
        <w:t>ответствии с определёнными стан</w:t>
      </w:r>
      <w:r>
        <w:t xml:space="preserve">дартами, ссылки на которые приведены в списке используемой литературы. </w:t>
      </w:r>
    </w:p>
    <w:p w:rsidR="00337816" w:rsidRDefault="00337816" w:rsidP="00337816">
      <w:pPr>
        <w:ind w:firstLine="0"/>
      </w:pPr>
    </w:p>
    <w:p w:rsidR="00337816" w:rsidRPr="00F24083" w:rsidRDefault="00337816" w:rsidP="00017D79">
      <w:pPr>
        <w:pStyle w:val="af7"/>
        <w:pBdr>
          <w:left w:val="double" w:sz="4" w:space="4" w:color="auto"/>
        </w:pBdr>
        <w:ind w:left="170" w:firstLine="0"/>
        <w:rPr>
          <w:i/>
        </w:rPr>
      </w:pPr>
      <w:r w:rsidRPr="00F24083">
        <w:rPr>
          <w:i/>
        </w:rPr>
        <w:t>Если вы привыкли пользоваться информацией из</w:t>
      </w:r>
      <w:r w:rsidR="002C5B9F">
        <w:rPr>
          <w:i/>
        </w:rPr>
        <w:t xml:space="preserve"> сети </w:t>
      </w:r>
      <w:r w:rsidRPr="00F24083">
        <w:rPr>
          <w:i/>
        </w:rPr>
        <w:t xml:space="preserve">интернет, не забывайте о том, что заимствуя чужой реферат, вы не просто повторяете чужие ошибки, но и невольно разделяете чужие взгляды, </w:t>
      </w:r>
      <w:r w:rsidR="00F24083" w:rsidRPr="00F24083">
        <w:rPr>
          <w:i/>
        </w:rPr>
        <w:t xml:space="preserve">подчас прямо противоположные </w:t>
      </w:r>
      <w:proofErr w:type="gramStart"/>
      <w:r w:rsidR="00F24083" w:rsidRPr="00F24083">
        <w:rPr>
          <w:i/>
        </w:rPr>
        <w:t>ва</w:t>
      </w:r>
      <w:r w:rsidRPr="00F24083">
        <w:rPr>
          <w:i/>
        </w:rPr>
        <w:t>шим</w:t>
      </w:r>
      <w:proofErr w:type="gramEnd"/>
      <w:r w:rsidRPr="00F24083">
        <w:rPr>
          <w:i/>
        </w:rPr>
        <w:t xml:space="preserve"> со</w:t>
      </w:r>
      <w:r w:rsidRPr="00F24083">
        <w:rPr>
          <w:i/>
        </w:rPr>
        <w:t>б</w:t>
      </w:r>
      <w:r w:rsidRPr="00F24083">
        <w:rPr>
          <w:i/>
        </w:rPr>
        <w:t>ственным.</w:t>
      </w:r>
    </w:p>
    <w:p w:rsidR="00337816" w:rsidRDefault="00337816" w:rsidP="00F24083">
      <w:pPr>
        <w:pStyle w:val="4"/>
      </w:pPr>
      <w:r>
        <w:t>Рекомендуемая последовательность написания реферата:</w:t>
      </w:r>
    </w:p>
    <w:p w:rsidR="00337816" w:rsidRDefault="00337816" w:rsidP="00F24083">
      <w:pPr>
        <w:pStyle w:val="af7"/>
      </w:pPr>
      <w:r>
        <w:t>1. Выб</w:t>
      </w:r>
      <w:r w:rsidR="00BF06F8">
        <w:t>ор интересной темы для реферата в рамках учебной программы.</w:t>
      </w:r>
    </w:p>
    <w:p w:rsidR="00D23EFA" w:rsidRDefault="00337816" w:rsidP="00F24083">
      <w:pPr>
        <w:pStyle w:val="af7"/>
      </w:pPr>
      <w:r>
        <w:t xml:space="preserve">2. </w:t>
      </w:r>
      <w:r w:rsidR="00D23EFA" w:rsidRPr="00D23EFA">
        <w:t>Работа с источниками информации</w:t>
      </w:r>
      <w:r w:rsidR="00D23EFA">
        <w:t xml:space="preserve">. </w:t>
      </w:r>
    </w:p>
    <w:p w:rsidR="00337816" w:rsidRDefault="00337816" w:rsidP="00F24083">
      <w:pPr>
        <w:pStyle w:val="af7"/>
      </w:pPr>
      <w:r>
        <w:t>3. Разработка предварительного плана реферата.</w:t>
      </w:r>
    </w:p>
    <w:p w:rsidR="00B662F1" w:rsidRPr="00B662F1" w:rsidRDefault="00B662F1" w:rsidP="00F24083">
      <w:pPr>
        <w:pStyle w:val="af7"/>
      </w:pPr>
      <w:r>
        <w:t xml:space="preserve">4. </w:t>
      </w:r>
      <w:r w:rsidRPr="00B662F1">
        <w:t>Написание и оформление реферата.</w:t>
      </w:r>
    </w:p>
    <w:p w:rsidR="00F24083" w:rsidRDefault="00F24083" w:rsidP="00F24083">
      <w:pPr>
        <w:pStyle w:val="af7"/>
      </w:pPr>
    </w:p>
    <w:p w:rsidR="00337816" w:rsidRDefault="00861804" w:rsidP="00F24083">
      <w:pPr>
        <w:pStyle w:val="1"/>
      </w:pPr>
      <w:bookmarkStart w:id="1" w:name="_Toc527374903"/>
      <w:r>
        <w:t>РАБОТА С ИСТОЧНИКАМИ ИНФОРМАЦИИ</w:t>
      </w:r>
      <w:bookmarkEnd w:id="1"/>
    </w:p>
    <w:p w:rsidR="00D23EFA" w:rsidRPr="00D23EFA" w:rsidRDefault="00D23EFA" w:rsidP="00D23EFA">
      <w:pPr>
        <w:pStyle w:val="4"/>
      </w:pPr>
      <w:r w:rsidRPr="00D23EFA">
        <w:t xml:space="preserve">Подбор источников информации. </w:t>
      </w:r>
    </w:p>
    <w:p w:rsidR="00D23EFA" w:rsidRPr="00D23EFA" w:rsidRDefault="00D23EFA" w:rsidP="00D23EFA">
      <w:pPr>
        <w:pStyle w:val="af7"/>
      </w:pPr>
      <w:r w:rsidRPr="00D23EFA">
        <w:t>Это может быть литература, подобранная по тематике в библиотеке, или инфо</w:t>
      </w:r>
      <w:r w:rsidRPr="00D23EFA">
        <w:t>р</w:t>
      </w:r>
      <w:r w:rsidRPr="00D23EFA">
        <w:t>мация, найденная по поиску с использованием ключевых слов из названия темы на сайтах</w:t>
      </w:r>
      <w:r w:rsidR="002C5B9F">
        <w:t xml:space="preserve"> сети</w:t>
      </w:r>
      <w:r w:rsidRPr="00D23EFA">
        <w:t xml:space="preserve"> интернет. Предпочтительно использовать источники, опубликованные не ранее 5–7 лет назад. Более ранние труды можно использовать при условии их ун</w:t>
      </w:r>
      <w:r w:rsidRPr="00D23EFA">
        <w:t>и</w:t>
      </w:r>
      <w:r w:rsidRPr="00D23EFA">
        <w:t xml:space="preserve">кальности. </w:t>
      </w:r>
    </w:p>
    <w:p w:rsidR="00337816" w:rsidRPr="0028695C" w:rsidRDefault="00337816" w:rsidP="0028695C">
      <w:pPr>
        <w:pStyle w:val="4"/>
      </w:pPr>
      <w:r w:rsidRPr="0028695C">
        <w:t>Рекомендации по работе с выбранными источниками</w:t>
      </w:r>
      <w:r w:rsidR="002C5B9F">
        <w:t>.</w:t>
      </w:r>
    </w:p>
    <w:p w:rsidR="00337816" w:rsidRDefault="00337816" w:rsidP="00F24083">
      <w:pPr>
        <w:pStyle w:val="af7"/>
      </w:pPr>
      <w:r>
        <w:t>1. Ознакомьтесь</w:t>
      </w:r>
      <w:r w:rsidR="00A044CD" w:rsidRPr="00A044CD">
        <w:t xml:space="preserve"> </w:t>
      </w:r>
      <w:r w:rsidR="00A044CD">
        <w:t>путём беглого чтения-просмотра</w:t>
      </w:r>
      <w:r>
        <w:t xml:space="preserve"> с </w:t>
      </w:r>
      <w:r w:rsidR="00A044CD">
        <w:t xml:space="preserve"> содержанием </w:t>
      </w:r>
      <w:r>
        <w:t>кажд</w:t>
      </w:r>
      <w:r w:rsidR="00A044CD">
        <w:t>ого</w:t>
      </w:r>
      <w:r>
        <w:t xml:space="preserve"> и</w:t>
      </w:r>
      <w:r>
        <w:t>с</w:t>
      </w:r>
      <w:r>
        <w:t>точник</w:t>
      </w:r>
      <w:r w:rsidR="00A044CD">
        <w:t>а информации</w:t>
      </w:r>
      <w:r>
        <w:t>: оглавление, аннотаци</w:t>
      </w:r>
      <w:r w:rsidR="00A044CD">
        <w:t>я</w:t>
      </w:r>
      <w:r>
        <w:t>, введение и заключение</w:t>
      </w:r>
      <w:r w:rsidR="00A044CD">
        <w:t>.</w:t>
      </w:r>
      <w:r>
        <w:t xml:space="preserve"> Этот просмотр позволит получить представл</w:t>
      </w:r>
      <w:r w:rsidR="00755B1D">
        <w:t>ение о том, содержится ли в дан</w:t>
      </w:r>
      <w:r>
        <w:t xml:space="preserve">ном источнике нужная вам информация. </w:t>
      </w:r>
      <w:r w:rsidR="00A044CD">
        <w:t xml:space="preserve">Затем </w:t>
      </w:r>
      <w:r>
        <w:t xml:space="preserve">переходите к внимательному чтению. </w:t>
      </w:r>
    </w:p>
    <w:p w:rsidR="00337816" w:rsidRDefault="00337816" w:rsidP="00F24083">
      <w:pPr>
        <w:pStyle w:val="af7"/>
      </w:pPr>
      <w:r>
        <w:lastRenderedPageBreak/>
        <w:t>2. Обратите особое внимание на схемы, таблицы, рис</w:t>
      </w:r>
      <w:r w:rsidR="00755B1D">
        <w:t>унки, которые помо</w:t>
      </w:r>
      <w:r>
        <w:t>гут п</w:t>
      </w:r>
      <w:r>
        <w:t>о</w:t>
      </w:r>
      <w:r>
        <w:t xml:space="preserve">нять и лучше усвоить информацию. </w:t>
      </w:r>
    </w:p>
    <w:p w:rsidR="00337816" w:rsidRDefault="00337816" w:rsidP="00681512">
      <w:pPr>
        <w:pStyle w:val="af7"/>
      </w:pPr>
      <w:r>
        <w:t>3. Не оставляйте без внимания непонят</w:t>
      </w:r>
      <w:r w:rsidR="00755B1D">
        <w:t>ные слова и выражения, неизвест</w:t>
      </w:r>
      <w:r>
        <w:t>ные им</w:t>
      </w:r>
      <w:r>
        <w:t>е</w:t>
      </w:r>
      <w:r>
        <w:t>на. Составьте список специальных слов и терминов и выясните их</w:t>
      </w:r>
      <w:r w:rsidR="00A044CD">
        <w:t xml:space="preserve"> лексическое</w:t>
      </w:r>
      <w:r>
        <w:t xml:space="preserve"> знач</w:t>
      </w:r>
      <w:r>
        <w:t>е</w:t>
      </w:r>
      <w:r>
        <w:t xml:space="preserve">ние, используя словари и энциклопедии. </w:t>
      </w:r>
      <w:r w:rsidR="00A044CD">
        <w:t>С</w:t>
      </w:r>
      <w:r>
        <w:t>ло</w:t>
      </w:r>
      <w:r w:rsidR="00755B1D">
        <w:t>в</w:t>
      </w:r>
      <w:r w:rsidR="00A044CD">
        <w:t>а, написанные</w:t>
      </w:r>
      <w:r w:rsidR="00755B1D">
        <w:t xml:space="preserve"> на ино</w:t>
      </w:r>
      <w:r>
        <w:t>странном языке, перев</w:t>
      </w:r>
      <w:r w:rsidR="00A044CD">
        <w:t>е</w:t>
      </w:r>
      <w:r>
        <w:t>д</w:t>
      </w:r>
      <w:r w:rsidR="00A044CD">
        <w:t>ите</w:t>
      </w:r>
      <w:r>
        <w:t xml:space="preserve"> на р</w:t>
      </w:r>
      <w:r w:rsidR="00A044CD">
        <w:t>усский</w:t>
      </w:r>
      <w:r>
        <w:t xml:space="preserve"> язык.</w:t>
      </w:r>
    </w:p>
    <w:p w:rsidR="00337816" w:rsidRDefault="00337816" w:rsidP="00681512">
      <w:pPr>
        <w:pStyle w:val="af7"/>
      </w:pPr>
      <w:r>
        <w:t xml:space="preserve">4. </w:t>
      </w:r>
      <w:r w:rsidR="0028695C">
        <w:t>Выбирайте и с</w:t>
      </w:r>
      <w:r>
        <w:t xml:space="preserve">охраняйте </w:t>
      </w:r>
      <w:r w:rsidR="00DC4DA2">
        <w:t>нужные вам фрагменты</w:t>
      </w:r>
      <w:r>
        <w:t xml:space="preserve"> информаци</w:t>
      </w:r>
      <w:r w:rsidR="00DC4DA2">
        <w:t>и для дальнейш</w:t>
      </w:r>
      <w:r w:rsidR="00DC4DA2">
        <w:t>е</w:t>
      </w:r>
      <w:r w:rsidR="00DC4DA2">
        <w:t xml:space="preserve">го использования (делайте записи </w:t>
      </w:r>
      <w:r w:rsidR="00755B1D">
        <w:t>на бумагу или скани</w:t>
      </w:r>
      <w:r>
        <w:t>ру</w:t>
      </w:r>
      <w:r w:rsidR="00DC4DA2">
        <w:t>йте</w:t>
      </w:r>
      <w:r>
        <w:t xml:space="preserve"> </w:t>
      </w:r>
      <w:r w:rsidR="00DC4DA2">
        <w:t xml:space="preserve">выбранные фрагменты </w:t>
      </w:r>
      <w:r w:rsidR="00A044CD">
        <w:t xml:space="preserve">информации </w:t>
      </w:r>
      <w:r>
        <w:t>на электронный носитель).</w:t>
      </w:r>
    </w:p>
    <w:p w:rsidR="00337816" w:rsidRPr="0028695C" w:rsidRDefault="00337816" w:rsidP="00681512">
      <w:pPr>
        <w:pStyle w:val="4"/>
        <w:spacing w:before="0" w:after="0"/>
      </w:pPr>
      <w:r w:rsidRPr="0028695C">
        <w:t>Формы выборки материала</w:t>
      </w:r>
    </w:p>
    <w:p w:rsidR="00337816" w:rsidRDefault="00337816" w:rsidP="00681512">
      <w:pPr>
        <w:pStyle w:val="af7"/>
      </w:pPr>
      <w:r>
        <w:t xml:space="preserve">Различают три основные формы </w:t>
      </w:r>
      <w:r w:rsidR="00A044CD">
        <w:t xml:space="preserve">отбора </w:t>
      </w:r>
      <w:r>
        <w:t xml:space="preserve">материала: </w:t>
      </w:r>
    </w:p>
    <w:p w:rsidR="00337816" w:rsidRDefault="00337816" w:rsidP="00681512">
      <w:pPr>
        <w:pStyle w:val="af7"/>
      </w:pPr>
      <w:r>
        <w:t>1. Цитата</w:t>
      </w:r>
      <w:r w:rsidR="00F469F7">
        <w:t>.</w:t>
      </w:r>
    </w:p>
    <w:p w:rsidR="00337816" w:rsidRDefault="00337816" w:rsidP="00681512">
      <w:pPr>
        <w:pStyle w:val="af7"/>
      </w:pPr>
      <w:r>
        <w:t>2. Тезисы</w:t>
      </w:r>
      <w:r w:rsidR="00F469F7">
        <w:t>.</w:t>
      </w:r>
    </w:p>
    <w:p w:rsidR="00337816" w:rsidRDefault="00337816" w:rsidP="00681512">
      <w:pPr>
        <w:pStyle w:val="af7"/>
      </w:pPr>
      <w:r>
        <w:t>3. Конспект</w:t>
      </w:r>
      <w:r w:rsidR="00F469F7">
        <w:t>.</w:t>
      </w:r>
    </w:p>
    <w:p w:rsidR="00F469F7" w:rsidRDefault="00A044CD" w:rsidP="00681512">
      <w:pPr>
        <w:pStyle w:val="af7"/>
      </w:pPr>
      <w:r>
        <w:rPr>
          <w:i/>
        </w:rPr>
        <w:t>Ц</w:t>
      </w:r>
      <w:r w:rsidR="00337816" w:rsidRPr="002E0889">
        <w:rPr>
          <w:i/>
        </w:rPr>
        <w:t>итата</w:t>
      </w:r>
      <w:r w:rsidR="00337816">
        <w:t xml:space="preserve"> — используется, когда нельзя передать мысль автора своими словами.</w:t>
      </w:r>
    </w:p>
    <w:p w:rsidR="00337816" w:rsidRDefault="00337816" w:rsidP="00681512">
      <w:pPr>
        <w:pStyle w:val="af7"/>
      </w:pPr>
      <w:r>
        <w:t xml:space="preserve">Запись цитаты оформляется следующим образом: </w:t>
      </w:r>
    </w:p>
    <w:p w:rsidR="00337816" w:rsidRPr="00EA2FD1" w:rsidRDefault="00337816" w:rsidP="00681512">
      <w:pPr>
        <w:pStyle w:val="af7"/>
        <w:numPr>
          <w:ilvl w:val="0"/>
          <w:numId w:val="44"/>
        </w:numPr>
        <w:tabs>
          <w:tab w:val="clear" w:pos="757"/>
          <w:tab w:val="num" w:pos="660"/>
        </w:tabs>
        <w:ind w:left="652" w:hanging="255"/>
      </w:pPr>
      <w:r>
        <w:t>заключите в кавычки каждую цитату;</w:t>
      </w:r>
    </w:p>
    <w:p w:rsidR="00B662F1" w:rsidRDefault="00B662F1" w:rsidP="00681512">
      <w:pPr>
        <w:pStyle w:val="af7"/>
        <w:numPr>
          <w:ilvl w:val="0"/>
          <w:numId w:val="44"/>
        </w:numPr>
        <w:tabs>
          <w:tab w:val="clear" w:pos="757"/>
          <w:tab w:val="num" w:pos="660"/>
        </w:tabs>
        <w:ind w:left="652" w:hanging="255"/>
      </w:pPr>
      <w:r>
        <w:t xml:space="preserve">вставьте </w:t>
      </w:r>
      <w:r w:rsidR="00A044CD">
        <w:t>много</w:t>
      </w:r>
      <w:r>
        <w:t>точие после кавычек, если цитата берётся не с начала предл</w:t>
      </w:r>
      <w:r>
        <w:t>о</w:t>
      </w:r>
      <w:r>
        <w:t>жения</w:t>
      </w:r>
      <w:r w:rsidR="00204ABD">
        <w:t>.</w:t>
      </w:r>
      <w:r>
        <w:t xml:space="preserve"> </w:t>
      </w:r>
      <w:r w:rsidR="00204ABD">
        <w:t>Например</w:t>
      </w:r>
      <w:r>
        <w:t>: «…симптомы интоксикации: озноб, головная боль, бле</w:t>
      </w:r>
      <w:r>
        <w:t>д</w:t>
      </w:r>
      <w:r>
        <w:t>ность кожных</w:t>
      </w:r>
      <w:r w:rsidR="00204ABD">
        <w:t xml:space="preserve"> покровов, потеря аппетита, сна</w:t>
      </w:r>
      <w:r>
        <w:t>»</w:t>
      </w:r>
      <w:r w:rsidR="00204ABD">
        <w:t xml:space="preserve"> [10,16]</w:t>
      </w:r>
      <w:r>
        <w:t>;</w:t>
      </w:r>
    </w:p>
    <w:p w:rsidR="00B662F1" w:rsidRDefault="00B662F1" w:rsidP="00681512">
      <w:pPr>
        <w:pStyle w:val="af7"/>
        <w:numPr>
          <w:ilvl w:val="0"/>
          <w:numId w:val="44"/>
        </w:numPr>
        <w:tabs>
          <w:tab w:val="clear" w:pos="757"/>
          <w:tab w:val="num" w:pos="660"/>
        </w:tabs>
        <w:ind w:left="652" w:hanging="255"/>
      </w:pPr>
      <w:r>
        <w:t xml:space="preserve">вставьте </w:t>
      </w:r>
      <w:r w:rsidR="00A044CD">
        <w:t>много</w:t>
      </w:r>
      <w:r>
        <w:t>точие вместо пропущенного текста в случае пропуска одного или нескольких слов в середине цитируемого текста</w:t>
      </w:r>
      <w:r w:rsidR="00204ABD">
        <w:t>. Например</w:t>
      </w:r>
      <w:r>
        <w:t>: «При затру</w:t>
      </w:r>
      <w:r>
        <w:t>д</w:t>
      </w:r>
      <w:r>
        <w:t>нённом прорезывании третьих моляров,</w:t>
      </w:r>
      <w:r w:rsidR="00F469F7">
        <w:t xml:space="preserve"> </w:t>
      </w:r>
      <w:r>
        <w:t>… развивается воспалительный пр</w:t>
      </w:r>
      <w:r>
        <w:t>о</w:t>
      </w:r>
      <w:r w:rsidR="00F469F7">
        <w:t>цесс —</w:t>
      </w:r>
      <w:r w:rsidR="00204ABD">
        <w:t xml:space="preserve"> </w:t>
      </w:r>
      <w:proofErr w:type="spellStart"/>
      <w:r w:rsidR="00204ABD">
        <w:t>перикоронарит</w:t>
      </w:r>
      <w:proofErr w:type="spellEnd"/>
      <w:r w:rsidR="00204ABD">
        <w:t>» [10,14]</w:t>
      </w:r>
      <w:r>
        <w:t>;</w:t>
      </w:r>
    </w:p>
    <w:p w:rsidR="00204ABD" w:rsidRDefault="00204ABD" w:rsidP="00681512">
      <w:pPr>
        <w:pStyle w:val="af7"/>
        <w:numPr>
          <w:ilvl w:val="0"/>
          <w:numId w:val="44"/>
        </w:numPr>
        <w:tabs>
          <w:tab w:val="clear" w:pos="757"/>
          <w:tab w:val="num" w:pos="660"/>
        </w:tabs>
        <w:ind w:left="652" w:hanging="255"/>
      </w:pPr>
      <w:r>
        <w:t xml:space="preserve">вставьте </w:t>
      </w:r>
      <w:r w:rsidR="00A044CD">
        <w:t>много</w:t>
      </w:r>
      <w:r>
        <w:t xml:space="preserve">точие </w:t>
      </w:r>
      <w:r w:rsidR="00B662F1">
        <w:t>в конц</w:t>
      </w:r>
      <w:r>
        <w:t xml:space="preserve">е цитаты перед кавычками, если </w:t>
      </w:r>
      <w:r w:rsidR="00B662F1">
        <w:t>предложение б</w:t>
      </w:r>
      <w:r w:rsidR="00B662F1">
        <w:t>е</w:t>
      </w:r>
      <w:r>
        <w:t>рётся не полностью. Например</w:t>
      </w:r>
      <w:r w:rsidR="00B662F1">
        <w:t>: «Температура тела при очаговом остеомиел</w:t>
      </w:r>
      <w:r w:rsidR="00B662F1">
        <w:t>и</w:t>
      </w:r>
      <w:r w:rsidR="00B662F1">
        <w:t>те может остав</w:t>
      </w:r>
      <w:r w:rsidR="00F469F7">
        <w:t xml:space="preserve">аться </w:t>
      </w:r>
      <w:r w:rsidR="000D5288">
        <w:t>субфебрильной</w:t>
      </w:r>
      <w:r w:rsidR="00F469F7">
        <w:t>…»</w:t>
      </w:r>
      <w:r>
        <w:t xml:space="preserve"> [10,16]</w:t>
      </w:r>
      <w:r w:rsidR="00B662F1">
        <w:t>;</w:t>
      </w:r>
    </w:p>
    <w:p w:rsidR="00337816" w:rsidRPr="00EA2FD1" w:rsidRDefault="00337816" w:rsidP="00681512">
      <w:pPr>
        <w:pStyle w:val="af7"/>
        <w:numPr>
          <w:ilvl w:val="0"/>
          <w:numId w:val="44"/>
        </w:numPr>
        <w:tabs>
          <w:tab w:val="clear" w:pos="757"/>
          <w:tab w:val="num" w:pos="660"/>
        </w:tabs>
        <w:ind w:left="652" w:hanging="255"/>
      </w:pPr>
      <w:r>
        <w:t xml:space="preserve">воспроизведите все имеющиеся в тексте выделения, используемые автором (курсив и т.п.). </w:t>
      </w:r>
    </w:p>
    <w:p w:rsidR="00337816" w:rsidRDefault="00337816" w:rsidP="00681512">
      <w:pPr>
        <w:pStyle w:val="af7"/>
      </w:pPr>
      <w:r w:rsidRPr="002E0889">
        <w:rPr>
          <w:i/>
        </w:rPr>
        <w:t>Тезисы</w:t>
      </w:r>
      <w:r>
        <w:t xml:space="preserve"> — это кратко сформули</w:t>
      </w:r>
      <w:r w:rsidR="00536DED">
        <w:t>рованные основные мысли ав</w:t>
      </w:r>
      <w:r>
        <w:t>тора. Тезисы быв</w:t>
      </w:r>
      <w:r>
        <w:t>а</w:t>
      </w:r>
      <w:r>
        <w:t>ют краткими, состоящими из одного предложения, без разъяснений, примеров, доказ</w:t>
      </w:r>
      <w:r>
        <w:t>а</w:t>
      </w:r>
      <w:r>
        <w:t xml:space="preserve">тельств </w:t>
      </w:r>
      <w:r w:rsidR="00536DED">
        <w:t>и полными. Главное в тезисах — со</w:t>
      </w:r>
      <w:r>
        <w:t>хранить, не исказив, главную мысль и</w:t>
      </w:r>
      <w:r>
        <w:t>с</w:t>
      </w:r>
      <w:r>
        <w:t xml:space="preserve">точника (текста). </w:t>
      </w:r>
    </w:p>
    <w:p w:rsidR="00337816" w:rsidRDefault="00337816" w:rsidP="00681512">
      <w:pPr>
        <w:pStyle w:val="af7"/>
      </w:pPr>
      <w:r w:rsidRPr="002E0889">
        <w:rPr>
          <w:i/>
        </w:rPr>
        <w:t>Конспект</w:t>
      </w:r>
      <w:r>
        <w:t xml:space="preserve"> — наиболее эффектив</w:t>
      </w:r>
      <w:r w:rsidR="00536DED">
        <w:t>ная форма записи. Это не дослов</w:t>
      </w:r>
      <w:r>
        <w:t>ное списывание с книги, а возможност</w:t>
      </w:r>
      <w:r w:rsidR="00536DED">
        <w:t>ь выразить своими словами содер</w:t>
      </w:r>
      <w:r>
        <w:t xml:space="preserve">жание </w:t>
      </w:r>
      <w:proofErr w:type="gramStart"/>
      <w:r>
        <w:t>прочитанного</w:t>
      </w:r>
      <w:proofErr w:type="gramEnd"/>
      <w:r>
        <w:t xml:space="preserve">. </w:t>
      </w:r>
    </w:p>
    <w:p w:rsidR="00337816" w:rsidRDefault="00337816" w:rsidP="00681512">
      <w:pPr>
        <w:pStyle w:val="af7"/>
      </w:pPr>
      <w:r>
        <w:t xml:space="preserve">Независимо </w:t>
      </w:r>
      <w:r w:rsidR="00AE1A49">
        <w:t xml:space="preserve">от </w:t>
      </w:r>
      <w:r>
        <w:t>формы</w:t>
      </w:r>
      <w:r w:rsidR="00A044CD">
        <w:t xml:space="preserve"> отбора</w:t>
      </w:r>
      <w:r>
        <w:t>, обязательно ука</w:t>
      </w:r>
      <w:r w:rsidR="00AE1A49">
        <w:t>зывается</w:t>
      </w:r>
      <w:r>
        <w:t xml:space="preserve"> </w:t>
      </w:r>
      <w:r w:rsidRPr="00B210E8">
        <w:rPr>
          <w:i/>
        </w:rPr>
        <w:t>источник</w:t>
      </w:r>
      <w:r>
        <w:t xml:space="preserve"> информации для последующего включения его в </w:t>
      </w:r>
      <w:r w:rsidRPr="00B210E8">
        <w:rPr>
          <w:i/>
        </w:rPr>
        <w:t>список</w:t>
      </w:r>
      <w:r>
        <w:t xml:space="preserve"> </w:t>
      </w:r>
      <w:r w:rsidR="00C42793">
        <w:t>литературы</w:t>
      </w:r>
      <w:r>
        <w:t>.</w:t>
      </w:r>
    </w:p>
    <w:p w:rsidR="00681512" w:rsidRPr="00357CD7" w:rsidRDefault="00681512" w:rsidP="00681512">
      <w:pPr>
        <w:pStyle w:val="af7"/>
      </w:pPr>
      <w:r w:rsidRPr="00357CD7">
        <w:t xml:space="preserve">При заимствовании отдельных фрагментов текста в электронном виде полезно использовать функцию «специальная вставка» в текстовом редакторе </w:t>
      </w:r>
      <w:r w:rsidRPr="00357CD7">
        <w:rPr>
          <w:lang w:val="en-US"/>
        </w:rPr>
        <w:t>MS</w:t>
      </w:r>
      <w:r w:rsidRPr="00357CD7">
        <w:t xml:space="preserve"> </w:t>
      </w:r>
      <w:r w:rsidRPr="00357CD7">
        <w:rPr>
          <w:lang w:val="en-US"/>
        </w:rPr>
        <w:t>Word</w:t>
      </w:r>
      <w:r w:rsidRPr="00357CD7">
        <w:t>: вкладка «</w:t>
      </w:r>
      <w:r w:rsidRPr="00357CD7">
        <w:rPr>
          <w:rFonts w:ascii="Calibri" w:hAnsi="Calibri"/>
        </w:rPr>
        <w:t>ГЛАВНАЯ</w:t>
      </w:r>
      <w:r w:rsidRPr="00357CD7">
        <w:t>»</w:t>
      </w:r>
      <w:proofErr w:type="gramStart"/>
      <w:r w:rsidRPr="00357CD7">
        <w:t>–с</w:t>
      </w:r>
      <w:proofErr w:type="gramEnd"/>
      <w:r w:rsidRPr="00357CD7">
        <w:t>трелка под функцией «</w:t>
      </w:r>
      <w:r w:rsidRPr="00357CD7">
        <w:rPr>
          <w:rFonts w:ascii="Calibri" w:hAnsi="Calibri"/>
        </w:rPr>
        <w:t>ВСТАВИТЬ</w:t>
      </w:r>
      <w:r w:rsidRPr="00357CD7">
        <w:t>»–</w:t>
      </w:r>
      <w:r w:rsidRPr="00357CD7">
        <w:rPr>
          <w:rFonts w:ascii="Calibri" w:hAnsi="Calibri"/>
        </w:rPr>
        <w:t>СПЕЦИАЛЬНАЯ ВСТАВКА</w:t>
      </w:r>
      <w:r w:rsidRPr="00357CD7">
        <w:t>–</w:t>
      </w:r>
      <w:r w:rsidRPr="00357CD7">
        <w:rPr>
          <w:rFonts w:ascii="Calibri" w:hAnsi="Calibri"/>
        </w:rPr>
        <w:t>НЕФОРМАТИРОВАННЫЙ ТЕКСТ</w:t>
      </w:r>
      <w:r w:rsidRPr="00357CD7">
        <w:t xml:space="preserve">. </w:t>
      </w:r>
      <w:r>
        <w:t xml:space="preserve">При использовании макета реферата </w:t>
      </w:r>
      <w:r>
        <w:rPr>
          <w:lang w:val="en-US"/>
        </w:rPr>
        <w:t>MS</w:t>
      </w:r>
      <w:r w:rsidRPr="00357CD7">
        <w:t xml:space="preserve"> </w:t>
      </w:r>
      <w:r>
        <w:rPr>
          <w:lang w:val="en-US"/>
        </w:rPr>
        <w:t>Word</w:t>
      </w:r>
      <w:r w:rsidRPr="00357CD7">
        <w:t xml:space="preserve"> </w:t>
      </w:r>
      <w:r>
        <w:t>автом</w:t>
      </w:r>
      <w:r>
        <w:t>а</w:t>
      </w:r>
      <w:r>
        <w:t>тически отформатирует текст в соответствии с требованиями.</w:t>
      </w:r>
    </w:p>
    <w:p w:rsidR="00D23EFA" w:rsidRDefault="00D23EFA" w:rsidP="00B210E8">
      <w:pPr>
        <w:pStyle w:val="af7"/>
        <w:spacing w:before="60"/>
      </w:pPr>
    </w:p>
    <w:p w:rsidR="00D23EFA" w:rsidRDefault="000E4621" w:rsidP="00D23EFA">
      <w:pPr>
        <w:pStyle w:val="1"/>
      </w:pPr>
      <w:r>
        <w:br w:type="page"/>
      </w:r>
      <w:bookmarkStart w:id="2" w:name="_Toc527374904"/>
      <w:r w:rsidR="00861804">
        <w:lastRenderedPageBreak/>
        <w:t>РАЗРАБОТКА ПРЕДВАРИТЕЛЬНОГО ПЛАНА РЕФЕРАТА</w:t>
      </w:r>
      <w:bookmarkEnd w:id="2"/>
    </w:p>
    <w:p w:rsidR="00D23EFA" w:rsidRPr="000E4621" w:rsidRDefault="00D23EFA" w:rsidP="00357CD7">
      <w:pPr>
        <w:pStyle w:val="af7"/>
        <w:rPr>
          <w:spacing w:val="-4"/>
        </w:rPr>
      </w:pPr>
      <w:r w:rsidRPr="000E4621">
        <w:rPr>
          <w:spacing w:val="-4"/>
        </w:rPr>
        <w:t>Правильно составленный реферат должен состоять из следующих частей:</w:t>
      </w:r>
    </w:p>
    <w:p w:rsidR="00D23EFA" w:rsidRDefault="00D23EFA" w:rsidP="00357CD7">
      <w:pPr>
        <w:pStyle w:val="af7"/>
        <w:numPr>
          <w:ilvl w:val="0"/>
          <w:numId w:val="46"/>
        </w:numPr>
        <w:ind w:left="754" w:hanging="357"/>
      </w:pPr>
      <w:r>
        <w:t>титульный лист;</w:t>
      </w:r>
    </w:p>
    <w:p w:rsidR="00D23EFA" w:rsidRDefault="00EF4249" w:rsidP="00357CD7">
      <w:pPr>
        <w:pStyle w:val="af7"/>
        <w:numPr>
          <w:ilvl w:val="0"/>
          <w:numId w:val="46"/>
        </w:numPr>
        <w:ind w:left="754" w:hanging="357"/>
      </w:pPr>
      <w:r>
        <w:t>содержание</w:t>
      </w:r>
      <w:r w:rsidR="00D23EFA">
        <w:t xml:space="preserve"> (</w:t>
      </w:r>
      <w:r>
        <w:t>оглавление</w:t>
      </w:r>
      <w:r w:rsidR="00D23EFA">
        <w:t>);</w:t>
      </w:r>
    </w:p>
    <w:p w:rsidR="00D23EFA" w:rsidRPr="000E4621" w:rsidRDefault="00D23EFA" w:rsidP="00357CD7">
      <w:pPr>
        <w:pStyle w:val="af7"/>
        <w:numPr>
          <w:ilvl w:val="0"/>
          <w:numId w:val="46"/>
        </w:numPr>
        <w:ind w:left="754" w:hanging="357"/>
        <w:rPr>
          <w:spacing w:val="-4"/>
        </w:rPr>
      </w:pPr>
      <w:r w:rsidRPr="000E4621">
        <w:rPr>
          <w:spacing w:val="-4"/>
        </w:rPr>
        <w:t xml:space="preserve">введение (цель и задачи работы, обоснование выбора темы и её актуальности); </w:t>
      </w:r>
    </w:p>
    <w:p w:rsidR="00D23EFA" w:rsidRDefault="00D23EFA" w:rsidP="00357CD7">
      <w:pPr>
        <w:pStyle w:val="af7"/>
        <w:numPr>
          <w:ilvl w:val="0"/>
          <w:numId w:val="46"/>
        </w:numPr>
        <w:ind w:left="754" w:hanging="357"/>
      </w:pPr>
      <w:r>
        <w:t>основная часть, раз</w:t>
      </w:r>
      <w:r w:rsidR="00A044CD">
        <w:t>деленная</w:t>
      </w:r>
      <w:r>
        <w:t xml:space="preserve"> на </w:t>
      </w:r>
      <w:r w:rsidR="00EF6EBD">
        <w:t>главы</w:t>
      </w:r>
      <w:r>
        <w:t xml:space="preserve"> в соответствие с поставленными зад</w:t>
      </w:r>
      <w:r>
        <w:t>а</w:t>
      </w:r>
      <w:r w:rsidR="00017D79">
        <w:t>чами</w:t>
      </w:r>
      <w:r w:rsidR="000256B0">
        <w:t>; при необходимости глава может быть разбита на разделы (параграфы)</w:t>
      </w:r>
      <w:r>
        <w:t>;</w:t>
      </w:r>
    </w:p>
    <w:p w:rsidR="00D23EFA" w:rsidRDefault="00861804" w:rsidP="00357CD7">
      <w:pPr>
        <w:pStyle w:val="af7"/>
        <w:numPr>
          <w:ilvl w:val="0"/>
          <w:numId w:val="46"/>
        </w:numPr>
        <w:ind w:left="754" w:hanging="357"/>
      </w:pPr>
      <w:r>
        <w:t>заключение;</w:t>
      </w:r>
    </w:p>
    <w:p w:rsidR="00D23EFA" w:rsidRDefault="00D23EFA" w:rsidP="00357CD7">
      <w:pPr>
        <w:pStyle w:val="af7"/>
        <w:numPr>
          <w:ilvl w:val="0"/>
          <w:numId w:val="46"/>
        </w:numPr>
        <w:ind w:left="754" w:hanging="357"/>
      </w:pPr>
      <w:r>
        <w:t xml:space="preserve">список </w:t>
      </w:r>
      <w:r w:rsidR="00681512">
        <w:t>литературы</w:t>
      </w:r>
      <w:r>
        <w:t>;</w:t>
      </w:r>
    </w:p>
    <w:p w:rsidR="00D23EFA" w:rsidRDefault="00D23EFA" w:rsidP="00357CD7">
      <w:pPr>
        <w:pStyle w:val="af7"/>
        <w:numPr>
          <w:ilvl w:val="0"/>
          <w:numId w:val="46"/>
        </w:numPr>
        <w:ind w:left="754" w:hanging="357"/>
      </w:pPr>
      <w:r>
        <w:t>приложения.</w:t>
      </w:r>
    </w:p>
    <w:p w:rsidR="00D23EFA" w:rsidRDefault="00D23EFA" w:rsidP="00D23EFA">
      <w:pPr>
        <w:pStyle w:val="af7"/>
        <w:ind w:left="37" w:firstLine="0"/>
      </w:pPr>
    </w:p>
    <w:p w:rsidR="00337816" w:rsidRDefault="00861804" w:rsidP="00B210E8">
      <w:pPr>
        <w:pStyle w:val="1"/>
      </w:pPr>
      <w:bookmarkStart w:id="3" w:name="_Toc527374905"/>
      <w:r>
        <w:t>НАПИСАНИЕ И ОФОРМЛЕНИЕ РЕФЕРАТА</w:t>
      </w:r>
      <w:bookmarkEnd w:id="3"/>
    </w:p>
    <w:p w:rsidR="00B210E8" w:rsidRDefault="006E361F" w:rsidP="00B210E8">
      <w:pPr>
        <w:pStyle w:val="af7"/>
      </w:pPr>
      <w:r>
        <w:t xml:space="preserve">Текст </w:t>
      </w:r>
      <w:r w:rsidR="00B210E8">
        <w:t xml:space="preserve">реферата </w:t>
      </w:r>
      <w:r>
        <w:t xml:space="preserve">формируется </w:t>
      </w:r>
      <w:r w:rsidR="00B210E8">
        <w:t>из отдельных записей</w:t>
      </w:r>
      <w:r w:rsidR="002739FF">
        <w:t>, составленных</w:t>
      </w:r>
      <w:r w:rsidR="00B210E8">
        <w:t xml:space="preserve"> в нужной п</w:t>
      </w:r>
      <w:r w:rsidR="00B210E8">
        <w:t>о</w:t>
      </w:r>
      <w:r w:rsidR="00B210E8">
        <w:t>следовательности. Для этой работы рекомендуется использовать компьютер с текст</w:t>
      </w:r>
      <w:r w:rsidR="00B210E8">
        <w:t>о</w:t>
      </w:r>
      <w:r w:rsidR="002739FF">
        <w:t>вым ре</w:t>
      </w:r>
      <w:r w:rsidR="00B210E8">
        <w:t xml:space="preserve">дактором </w:t>
      </w:r>
      <w:r w:rsidR="002739FF" w:rsidRPr="002739FF">
        <w:t>MS</w:t>
      </w:r>
      <w:r w:rsidR="002739FF" w:rsidRPr="00EC7CD9">
        <w:rPr>
          <w:color w:val="000000"/>
          <w:sz w:val="28"/>
          <w:szCs w:val="28"/>
        </w:rPr>
        <w:t xml:space="preserve"> </w:t>
      </w:r>
      <w:proofErr w:type="spellStart"/>
      <w:r w:rsidR="0086617D">
        <w:t>Word</w:t>
      </w:r>
      <w:proofErr w:type="spellEnd"/>
      <w:r w:rsidR="0086617D">
        <w:t xml:space="preserve"> (в общежитии, </w:t>
      </w:r>
      <w:r w:rsidR="00B210E8">
        <w:t>библиотеке</w:t>
      </w:r>
      <w:r w:rsidR="002739FF">
        <w:t xml:space="preserve"> или </w:t>
      </w:r>
      <w:r w:rsidR="00B210E8">
        <w:t>компьютерных классах ко</w:t>
      </w:r>
      <w:r w:rsidR="00B210E8">
        <w:t>л</w:t>
      </w:r>
      <w:r w:rsidR="00B210E8">
        <w:t>леджа; собственные персональные компьютеры).</w:t>
      </w:r>
    </w:p>
    <w:p w:rsidR="00337816" w:rsidRDefault="002739FF" w:rsidP="0052012E">
      <w:pPr>
        <w:pStyle w:val="2"/>
      </w:pPr>
      <w:bookmarkStart w:id="4" w:name="_Toc527374906"/>
      <w:r>
        <w:t>Титульный лист</w:t>
      </w:r>
      <w:bookmarkEnd w:id="4"/>
    </w:p>
    <w:p w:rsidR="00F469F7" w:rsidRDefault="007011FB" w:rsidP="00F24083">
      <w:pPr>
        <w:pStyle w:val="af7"/>
      </w:pPr>
      <w:r>
        <w:t>Титульный лист —</w:t>
      </w:r>
      <w:r w:rsidR="00337816">
        <w:t xml:space="preserve"> это первая страница</w:t>
      </w:r>
      <w:r w:rsidR="0052012E">
        <w:t xml:space="preserve"> реферата. </w:t>
      </w:r>
    </w:p>
    <w:p w:rsidR="007011FB" w:rsidRDefault="0052012E" w:rsidP="00F24083">
      <w:pPr>
        <w:pStyle w:val="af7"/>
      </w:pPr>
      <w:r>
        <w:t>Титульный лист содер</w:t>
      </w:r>
      <w:r w:rsidR="00337816">
        <w:t>жит информацию об учебном заведении, о п</w:t>
      </w:r>
      <w:r>
        <w:t>редмете и теме работы. Необходи</w:t>
      </w:r>
      <w:r w:rsidR="00337816">
        <w:t>мо указ</w:t>
      </w:r>
      <w:r w:rsidR="007011FB">
        <w:t xml:space="preserve">ать имена: кто </w:t>
      </w:r>
      <w:proofErr w:type="gramStart"/>
      <w:r w:rsidR="007011FB">
        <w:t>выполнил</w:t>
      </w:r>
      <w:proofErr w:type="gramEnd"/>
      <w:r w:rsidR="007011FB">
        <w:t xml:space="preserve"> и кто</w:t>
      </w:r>
      <w:r w:rsidR="00337816">
        <w:t xml:space="preserve"> проверил данную раб</w:t>
      </w:r>
      <w:r w:rsidR="000C1D2B">
        <w:t>оту. Эта инфор</w:t>
      </w:r>
      <w:r w:rsidR="00337816">
        <w:t>мация является обязатель</w:t>
      </w:r>
      <w:r w:rsidR="007011FB">
        <w:t xml:space="preserve">ной. </w:t>
      </w:r>
    </w:p>
    <w:p w:rsidR="00337816" w:rsidRDefault="007011FB" w:rsidP="00F24083">
      <w:pPr>
        <w:pStyle w:val="af7"/>
      </w:pPr>
      <w:r>
        <w:t xml:space="preserve">С титульного листа начинается нумерация </w:t>
      </w:r>
      <w:r w:rsidR="00337816">
        <w:t>страниц реферата, то есть, его надо считать первой страницей, но номер на титульном листе не ставится.</w:t>
      </w:r>
      <w:r w:rsidR="00A044CD" w:rsidRPr="00A044CD">
        <w:t xml:space="preserve"> </w:t>
      </w:r>
      <w:r w:rsidR="0078259C">
        <w:t>Образец</w:t>
      </w:r>
      <w:r w:rsidR="00A044CD">
        <w:t xml:space="preserve"> офор</w:t>
      </w:r>
      <w:r w:rsidR="00A044CD">
        <w:t>м</w:t>
      </w:r>
      <w:r w:rsidR="00A044CD">
        <w:t xml:space="preserve">ления титульного листа </w:t>
      </w:r>
      <w:r w:rsidR="0078259C">
        <w:t>представлен</w:t>
      </w:r>
      <w:r w:rsidR="00A044CD">
        <w:t xml:space="preserve"> в приложении А.</w:t>
      </w:r>
    </w:p>
    <w:p w:rsidR="0052012E" w:rsidRDefault="0052012E" w:rsidP="0052012E">
      <w:pPr>
        <w:pStyle w:val="2"/>
      </w:pPr>
      <w:bookmarkStart w:id="5" w:name="_Toc527374907"/>
      <w:r>
        <w:t>Содержание</w:t>
      </w:r>
      <w:bookmarkEnd w:id="5"/>
      <w:r w:rsidR="00EF4249">
        <w:t xml:space="preserve"> (главы, разделы)</w:t>
      </w:r>
    </w:p>
    <w:p w:rsidR="0052012E" w:rsidRDefault="00010058" w:rsidP="0052012E">
      <w:pPr>
        <w:pStyle w:val="af7"/>
      </w:pPr>
      <w:r>
        <w:t>Вторая страница реферата — оглавление или содержание, где</w:t>
      </w:r>
      <w:r w:rsidR="0052012E">
        <w:t xml:space="preserve"> перечисляются все </w:t>
      </w:r>
      <w:r w:rsidR="00B96E3C">
        <w:t>части, главы и разделы</w:t>
      </w:r>
      <w:r w:rsidR="0052012E">
        <w:t xml:space="preserve"> работы с указанием страницы, на которой каждый из них н</w:t>
      </w:r>
      <w:r w:rsidR="0052012E">
        <w:t>а</w:t>
      </w:r>
      <w:r w:rsidR="0052012E">
        <w:t>ходится. Лист «</w:t>
      </w:r>
      <w:r w:rsidR="007D1EA6">
        <w:t>Содержание</w:t>
      </w:r>
      <w:r w:rsidR="0052012E">
        <w:t>» считается 2-ой страницей, но номер на этой странице не проставляется. Формулировки оглавления должны точно повторять заголовки глав</w:t>
      </w:r>
      <w:r>
        <w:t xml:space="preserve"> и разделов </w:t>
      </w:r>
      <w:r w:rsidR="0052012E">
        <w:t>в тек</w:t>
      </w:r>
      <w:r>
        <w:t xml:space="preserve">сте. Пример оформления содержания приведен в приложении </w:t>
      </w:r>
      <w:r w:rsidR="0052012E">
        <w:t xml:space="preserve">Б. </w:t>
      </w:r>
    </w:p>
    <w:p w:rsidR="00A01580" w:rsidRDefault="00010058" w:rsidP="0052012E">
      <w:pPr>
        <w:pStyle w:val="af7"/>
      </w:pPr>
      <w:r>
        <w:t xml:space="preserve">Содержание реферата может быть составлено вручную </w:t>
      </w:r>
      <w:r w:rsidRPr="007D1EA6">
        <w:rPr>
          <w:i/>
        </w:rPr>
        <w:t>после завершения</w:t>
      </w:r>
      <w:r>
        <w:t xml:space="preserve"> работы. </w:t>
      </w:r>
      <w:r w:rsidR="00A01580">
        <w:t>Но удобнее пользоваться для этого команд</w:t>
      </w:r>
      <w:r w:rsidR="0083371F">
        <w:t>ой</w:t>
      </w:r>
      <w:r w:rsidR="00A01580">
        <w:t xml:space="preserve"> текстового редактора </w:t>
      </w:r>
      <w:r w:rsidR="00A01580" w:rsidRPr="002739FF">
        <w:t>MS</w:t>
      </w:r>
      <w:r w:rsidR="00A01580" w:rsidRPr="00EC7CD9">
        <w:rPr>
          <w:color w:val="000000"/>
          <w:sz w:val="28"/>
          <w:szCs w:val="28"/>
        </w:rPr>
        <w:t xml:space="preserve"> </w:t>
      </w:r>
      <w:proofErr w:type="spellStart"/>
      <w:r w:rsidR="00A01580">
        <w:t>Word</w:t>
      </w:r>
      <w:proofErr w:type="spellEnd"/>
      <w:r w:rsidR="00A01580">
        <w:t xml:space="preserve">: </w:t>
      </w:r>
      <w:r w:rsidR="00A01580" w:rsidRPr="00A01580">
        <w:rPr>
          <w:rFonts w:ascii="Calibri" w:hAnsi="Calibri"/>
        </w:rPr>
        <w:t>ВСТА</w:t>
      </w:r>
      <w:r w:rsidR="00A01580" w:rsidRPr="00A01580">
        <w:rPr>
          <w:rFonts w:ascii="Calibri" w:hAnsi="Calibri"/>
        </w:rPr>
        <w:t>В</w:t>
      </w:r>
      <w:r w:rsidR="00A01580" w:rsidRPr="00A01580">
        <w:rPr>
          <w:rFonts w:ascii="Calibri" w:hAnsi="Calibri"/>
        </w:rPr>
        <w:t>КА–ССЫЛКА–ОГЛАВЛЕНИЕ И УКАЗАТЕЛИ–ОГЛАВЛЕНИЕ–Выбор образца оформления</w:t>
      </w:r>
      <w:r w:rsidR="00BE7038">
        <w:rPr>
          <w:rFonts w:ascii="Calibri" w:hAnsi="Calibri"/>
        </w:rPr>
        <w:t>–Уровни</w:t>
      </w:r>
      <w:r w:rsidR="00A01580" w:rsidRPr="00A01580">
        <w:rPr>
          <w:rFonts w:ascii="Calibri" w:hAnsi="Calibri"/>
        </w:rPr>
        <w:t>–ОК</w:t>
      </w:r>
      <w:r w:rsidR="00A01580">
        <w:t xml:space="preserve">. </w:t>
      </w:r>
      <w:r w:rsidR="0083371F">
        <w:t xml:space="preserve">При этом </w:t>
      </w:r>
      <w:r w:rsidR="00A01580" w:rsidRPr="002739FF">
        <w:t>MS</w:t>
      </w:r>
      <w:r w:rsidR="00A01580" w:rsidRPr="00EC7CD9">
        <w:rPr>
          <w:color w:val="000000"/>
          <w:sz w:val="28"/>
          <w:szCs w:val="28"/>
        </w:rPr>
        <w:t xml:space="preserve"> </w:t>
      </w:r>
      <w:proofErr w:type="spellStart"/>
      <w:r w:rsidR="00A01580">
        <w:t>Word</w:t>
      </w:r>
      <w:proofErr w:type="spellEnd"/>
      <w:r w:rsidR="00A01580">
        <w:t xml:space="preserve"> формир</w:t>
      </w:r>
      <w:r w:rsidR="0083371F">
        <w:t>ует</w:t>
      </w:r>
      <w:r w:rsidR="00A01580">
        <w:t xml:space="preserve"> текст содержания </w:t>
      </w:r>
      <w:r w:rsidR="00384F73">
        <w:t xml:space="preserve">на выбранной странице </w:t>
      </w:r>
      <w:r w:rsidR="00A01580" w:rsidRPr="00A01580">
        <w:rPr>
          <w:i/>
        </w:rPr>
        <w:t>автоматически</w:t>
      </w:r>
      <w:r w:rsidR="00A01580">
        <w:t xml:space="preserve">. </w:t>
      </w:r>
    </w:p>
    <w:p w:rsidR="00010058" w:rsidRDefault="00A01580" w:rsidP="0052012E">
      <w:pPr>
        <w:pStyle w:val="af7"/>
      </w:pPr>
      <w:r>
        <w:t xml:space="preserve">Если </w:t>
      </w:r>
      <w:r w:rsidR="0083371F">
        <w:t xml:space="preserve">при внесении изменений в </w:t>
      </w:r>
      <w:r>
        <w:t>текст реферата</w:t>
      </w:r>
      <w:r w:rsidR="007D1EA6">
        <w:t xml:space="preserve"> </w:t>
      </w:r>
      <w:r>
        <w:t>измен</w:t>
      </w:r>
      <w:r w:rsidR="0083371F">
        <w:t>яется</w:t>
      </w:r>
      <w:r>
        <w:t xml:space="preserve"> </w:t>
      </w:r>
      <w:r w:rsidR="007D1EA6">
        <w:t>его размещение</w:t>
      </w:r>
      <w:r>
        <w:t xml:space="preserve"> на страница</w:t>
      </w:r>
      <w:r w:rsidR="0083371F">
        <w:t xml:space="preserve">х, то текст содержания </w:t>
      </w:r>
      <w:r w:rsidR="007D1EA6">
        <w:t>мож</w:t>
      </w:r>
      <w:r w:rsidR="0083371F">
        <w:t>но</w:t>
      </w:r>
      <w:r w:rsidR="007D1EA6">
        <w:t xml:space="preserve"> быстро обновить</w:t>
      </w:r>
      <w:r w:rsidR="00384F73">
        <w:t>, вновь выполнив функцию его автоматического формирования.</w:t>
      </w:r>
    </w:p>
    <w:p w:rsidR="007D1EA6" w:rsidRDefault="007D1EA6" w:rsidP="0052012E">
      <w:pPr>
        <w:pStyle w:val="af7"/>
      </w:pPr>
    </w:p>
    <w:p w:rsidR="007D1EA6" w:rsidRPr="007D1EA6" w:rsidRDefault="007D1EA6" w:rsidP="00017D79">
      <w:pPr>
        <w:pStyle w:val="af7"/>
        <w:pBdr>
          <w:left w:val="double" w:sz="4" w:space="4" w:color="auto"/>
        </w:pBdr>
        <w:ind w:left="170" w:firstLine="0"/>
      </w:pPr>
      <w:r w:rsidRPr="007D1EA6">
        <w:rPr>
          <w:i/>
        </w:rPr>
        <w:lastRenderedPageBreak/>
        <w:t>Помните</w:t>
      </w:r>
      <w:r>
        <w:t xml:space="preserve">! </w:t>
      </w:r>
      <w:r w:rsidR="00420292">
        <w:t>Команда</w:t>
      </w:r>
      <w:r>
        <w:t xml:space="preserve"> автоматического формирования </w:t>
      </w:r>
      <w:r w:rsidR="0078259C">
        <w:t xml:space="preserve">текста </w:t>
      </w:r>
      <w:r>
        <w:t>содержания работает только в том случае, если при форматировании реферата вы пользовались встрое</w:t>
      </w:r>
      <w:r>
        <w:t>н</w:t>
      </w:r>
      <w:r>
        <w:t>ными стилями</w:t>
      </w:r>
      <w:r w:rsidR="00CF2C56">
        <w:t xml:space="preserve"> определенного уровня</w:t>
      </w:r>
      <w:r>
        <w:t xml:space="preserve">: </w:t>
      </w:r>
      <w:r w:rsidRPr="007D1EA6">
        <w:rPr>
          <w:b/>
        </w:rPr>
        <w:t>Заголовок 1</w:t>
      </w:r>
      <w:r>
        <w:t xml:space="preserve"> для названия </w:t>
      </w:r>
      <w:r w:rsidR="00B96E3C" w:rsidRPr="00420292">
        <w:rPr>
          <w:i/>
        </w:rPr>
        <w:t>частей</w:t>
      </w:r>
      <w:r w:rsidR="00B96E3C">
        <w:t xml:space="preserve"> реферата</w:t>
      </w:r>
      <w:r w:rsidR="00BE7038">
        <w:t xml:space="preserve"> (Уро</w:t>
      </w:r>
      <w:r w:rsidR="00017D79">
        <w:t>вень </w:t>
      </w:r>
      <w:r w:rsidR="00BE7038">
        <w:t>1)</w:t>
      </w:r>
      <w:r>
        <w:t xml:space="preserve">, </w:t>
      </w:r>
      <w:r w:rsidRPr="007D1EA6">
        <w:rPr>
          <w:b/>
        </w:rPr>
        <w:t xml:space="preserve">Заголовок </w:t>
      </w:r>
      <w:r>
        <w:rPr>
          <w:b/>
        </w:rPr>
        <w:t>2</w:t>
      </w:r>
      <w:r w:rsidR="00BE7038">
        <w:rPr>
          <w:b/>
        </w:rPr>
        <w:t xml:space="preserve"> </w:t>
      </w:r>
      <w:r w:rsidR="00BE7038">
        <w:t xml:space="preserve">(Уровень 2) </w:t>
      </w:r>
      <w:r>
        <w:t xml:space="preserve">для названия </w:t>
      </w:r>
      <w:r w:rsidR="00EF6EBD" w:rsidRPr="00420292">
        <w:rPr>
          <w:i/>
        </w:rPr>
        <w:t>глав</w:t>
      </w:r>
      <w:r w:rsidR="00B96E3C">
        <w:t xml:space="preserve">, </w:t>
      </w:r>
      <w:r w:rsidR="00B96E3C" w:rsidRPr="007D1EA6">
        <w:rPr>
          <w:b/>
        </w:rPr>
        <w:t xml:space="preserve">Заголовок </w:t>
      </w:r>
      <w:r w:rsidR="00B96E3C">
        <w:rPr>
          <w:b/>
        </w:rPr>
        <w:t>3</w:t>
      </w:r>
      <w:r w:rsidR="00B96E3C">
        <w:t xml:space="preserve"> </w:t>
      </w:r>
      <w:r w:rsidR="00BE7038">
        <w:t xml:space="preserve">(Уровень 3) </w:t>
      </w:r>
      <w:r w:rsidR="00B96E3C">
        <w:t xml:space="preserve">для названия </w:t>
      </w:r>
      <w:r w:rsidR="00B96E3C" w:rsidRPr="00420292">
        <w:rPr>
          <w:i/>
        </w:rPr>
        <w:t>разделов</w:t>
      </w:r>
      <w:r w:rsidR="00B96E3C">
        <w:t xml:space="preserve"> основной части </w:t>
      </w:r>
      <w:r w:rsidR="00384F73">
        <w:t xml:space="preserve">и т.д. </w:t>
      </w:r>
      <w:r w:rsidR="00CF2C56" w:rsidRPr="00CF2C56">
        <w:t>(нужно указать количество использ</w:t>
      </w:r>
      <w:r w:rsidR="00CF2C56" w:rsidRPr="00CF2C56">
        <w:t>о</w:t>
      </w:r>
      <w:r w:rsidR="00CF2C56" w:rsidRPr="00CF2C56">
        <w:t>ванных при форматировании</w:t>
      </w:r>
      <w:r w:rsidR="00CF2C56">
        <w:t xml:space="preserve"> уровней</w:t>
      </w:r>
      <w:r w:rsidR="00CF2C56" w:rsidRPr="00CF2C56">
        <w:t>, но не более 3-х).</w:t>
      </w:r>
    </w:p>
    <w:p w:rsidR="0052012E" w:rsidRDefault="00AE4580" w:rsidP="00AE4580">
      <w:pPr>
        <w:pStyle w:val="2"/>
      </w:pPr>
      <w:bookmarkStart w:id="6" w:name="_Toc527374908"/>
      <w:r>
        <w:t>Введение</w:t>
      </w:r>
      <w:bookmarkEnd w:id="6"/>
    </w:p>
    <w:p w:rsidR="0052012E" w:rsidRDefault="0052012E" w:rsidP="0052012E">
      <w:pPr>
        <w:pStyle w:val="af7"/>
      </w:pPr>
      <w:r>
        <w:t>Во введении даётся краткое содер</w:t>
      </w:r>
      <w:r w:rsidR="007D1EA6">
        <w:t xml:space="preserve">жание реферата, обосновывается </w:t>
      </w:r>
      <w:r>
        <w:t>актуальность выбранной темы (значимость её дл</w:t>
      </w:r>
      <w:r w:rsidR="00384F73">
        <w:t xml:space="preserve">я вас лично, для других людей, </w:t>
      </w:r>
      <w:r>
        <w:t>почему она засл</w:t>
      </w:r>
      <w:r>
        <w:t>у</w:t>
      </w:r>
      <w:r>
        <w:t xml:space="preserve">живает внимания в настоящее время). </w:t>
      </w:r>
      <w:r w:rsidR="00FA48EA">
        <w:t>Кроме того, о</w:t>
      </w:r>
      <w:r>
        <w:t>пределя</w:t>
      </w:r>
      <w:r w:rsidR="007D1EA6">
        <w:t>е</w:t>
      </w:r>
      <w:r>
        <w:t xml:space="preserve">тся цель (какой результат </w:t>
      </w:r>
      <w:r w:rsidR="00FA48EA">
        <w:t>можно</w:t>
      </w:r>
      <w:r>
        <w:t xml:space="preserve"> получить, изучая данную тему), </w:t>
      </w:r>
      <w:r w:rsidR="007D1EA6">
        <w:t xml:space="preserve">ставятся </w:t>
      </w:r>
      <w:r>
        <w:t xml:space="preserve">задачи (что нужно поэтапно сделать, чтобы получить </w:t>
      </w:r>
      <w:r w:rsidR="00FA48EA">
        <w:t xml:space="preserve">этот </w:t>
      </w:r>
      <w:r>
        <w:t xml:space="preserve">результат). При формулировке цели и задач можно использовать такие глаголы, как </w:t>
      </w:r>
      <w:r w:rsidRPr="00FA48EA">
        <w:rPr>
          <w:i/>
        </w:rPr>
        <w:t>определить</w:t>
      </w:r>
      <w:r>
        <w:t xml:space="preserve">…, </w:t>
      </w:r>
      <w:r w:rsidRPr="00FA48EA">
        <w:rPr>
          <w:i/>
        </w:rPr>
        <w:t>установить</w:t>
      </w:r>
      <w:r>
        <w:t xml:space="preserve"> …, </w:t>
      </w:r>
      <w:r w:rsidRPr="00FA48EA">
        <w:rPr>
          <w:i/>
        </w:rPr>
        <w:t>показать</w:t>
      </w:r>
      <w:r>
        <w:t xml:space="preserve"> …, </w:t>
      </w:r>
      <w:r w:rsidRPr="00FA48EA">
        <w:rPr>
          <w:i/>
        </w:rPr>
        <w:t>изучить</w:t>
      </w:r>
      <w:r w:rsidR="00FA48EA">
        <w:t xml:space="preserve"> … и т.д.</w:t>
      </w:r>
    </w:p>
    <w:p w:rsidR="0052012E" w:rsidRDefault="0052012E" w:rsidP="0052012E">
      <w:pPr>
        <w:pStyle w:val="af7"/>
      </w:pPr>
      <w:r>
        <w:t xml:space="preserve">Тема работы может затрагивать слишком широкий круг вопросов. В этом случае нужно выбрать наиболее важное направление. </w:t>
      </w:r>
    </w:p>
    <w:p w:rsidR="0052012E" w:rsidRDefault="0052012E" w:rsidP="0052012E">
      <w:pPr>
        <w:pStyle w:val="af7"/>
      </w:pPr>
      <w:r>
        <w:t>Окончательный те</w:t>
      </w:r>
      <w:proofErr w:type="gramStart"/>
      <w:r>
        <w:t>кст вв</w:t>
      </w:r>
      <w:proofErr w:type="gramEnd"/>
      <w:r>
        <w:t>едения рекомендуется формировать только после заве</w:t>
      </w:r>
      <w:r>
        <w:t>р</w:t>
      </w:r>
      <w:r>
        <w:t>шения работы над основной частью и заключением. Введение должно быть крат</w:t>
      </w:r>
      <w:r w:rsidR="00FA48EA">
        <w:t xml:space="preserve">ким, </w:t>
      </w:r>
      <w:r w:rsidR="003473A9">
        <w:t>не более 1–</w:t>
      </w:r>
      <w:r>
        <w:t xml:space="preserve">2 страниц (1/10 часть от объёма всей работы). </w:t>
      </w:r>
    </w:p>
    <w:p w:rsidR="0052012E" w:rsidRDefault="00D23EFA" w:rsidP="00D23EFA">
      <w:pPr>
        <w:pStyle w:val="2"/>
      </w:pPr>
      <w:bookmarkStart w:id="7" w:name="_Toc527374909"/>
      <w:r>
        <w:t>Основная часть</w:t>
      </w:r>
      <w:bookmarkEnd w:id="7"/>
    </w:p>
    <w:p w:rsidR="0052012E" w:rsidRDefault="0052012E" w:rsidP="0052012E">
      <w:pPr>
        <w:pStyle w:val="af7"/>
      </w:pPr>
      <w:r>
        <w:t>В это</w:t>
      </w:r>
      <w:r w:rsidR="00861804">
        <w:t>й</w:t>
      </w:r>
      <w:r>
        <w:t xml:space="preserve"> </w:t>
      </w:r>
      <w:r w:rsidR="00861804">
        <w:t>части реферата</w:t>
      </w:r>
      <w:r>
        <w:t xml:space="preserve"> должна быть раскрыта тема. </w:t>
      </w:r>
    </w:p>
    <w:p w:rsidR="00420292" w:rsidRDefault="0052012E" w:rsidP="0052012E">
      <w:pPr>
        <w:pStyle w:val="af7"/>
      </w:pPr>
      <w:r>
        <w:t xml:space="preserve">Основная часть, как правило, делится на </w:t>
      </w:r>
      <w:r w:rsidR="00EF6EBD">
        <w:t>главы</w:t>
      </w:r>
      <w:r>
        <w:t xml:space="preserve">, </w:t>
      </w:r>
      <w:r w:rsidR="00D20C94">
        <w:t xml:space="preserve">каждая из которых посвящена решению одной из поставленных во введении задач. </w:t>
      </w:r>
      <w:r w:rsidR="00B26C7B" w:rsidRPr="00B26C7B">
        <w:t>Кажд</w:t>
      </w:r>
      <w:r w:rsidR="00EF6EBD">
        <w:t>ая</w:t>
      </w:r>
      <w:r w:rsidR="00B26C7B" w:rsidRPr="00B26C7B">
        <w:t xml:space="preserve"> </w:t>
      </w:r>
      <w:r w:rsidR="00EF6EBD">
        <w:t>глава</w:t>
      </w:r>
      <w:r w:rsidR="00B26C7B" w:rsidRPr="00B26C7B">
        <w:t xml:space="preserve"> основной части должн</w:t>
      </w:r>
      <w:r w:rsidR="00EF6EBD">
        <w:t>а</w:t>
      </w:r>
      <w:r w:rsidR="00B26C7B" w:rsidRPr="00B26C7B">
        <w:t xml:space="preserve"> открываться </w:t>
      </w:r>
      <w:r w:rsidR="00A475AE">
        <w:t xml:space="preserve">формулировкой </w:t>
      </w:r>
      <w:r w:rsidR="00B26C7B" w:rsidRPr="00B26C7B">
        <w:t>задач</w:t>
      </w:r>
      <w:r w:rsidR="00A475AE">
        <w:t>и</w:t>
      </w:r>
      <w:r w:rsidR="00B26C7B" w:rsidRPr="00B26C7B">
        <w:t xml:space="preserve"> и заканчиваться краткими выводами.</w:t>
      </w:r>
      <w:r w:rsidR="00A475AE">
        <w:t xml:space="preserve"> </w:t>
      </w:r>
    </w:p>
    <w:p w:rsidR="0052012E" w:rsidRDefault="00A475AE" w:rsidP="0052012E">
      <w:pPr>
        <w:pStyle w:val="af7"/>
      </w:pPr>
      <w:r>
        <w:t>В</w:t>
      </w:r>
      <w:r w:rsidR="00B63D46">
        <w:t xml:space="preserve"> тексте главы</w:t>
      </w:r>
      <w:r>
        <w:t xml:space="preserve"> следует связно изложить информацию</w:t>
      </w:r>
      <w:r w:rsidR="008224DA">
        <w:t>,</w:t>
      </w:r>
      <w:r w:rsidR="008224DA" w:rsidRPr="008224DA">
        <w:t xml:space="preserve"> </w:t>
      </w:r>
      <w:r>
        <w:t xml:space="preserve">накопленную в виде </w:t>
      </w:r>
      <w:r w:rsidR="008224DA">
        <w:t>о</w:t>
      </w:r>
      <w:r w:rsidR="008224DA">
        <w:t>т</w:t>
      </w:r>
      <w:r w:rsidR="008224DA">
        <w:t xml:space="preserve">дельных </w:t>
      </w:r>
      <w:r>
        <w:t>записей, сделанных при работе с источниками.</w:t>
      </w:r>
      <w:r w:rsidR="00420292">
        <w:t xml:space="preserve"> </w:t>
      </w:r>
      <w:r w:rsidR="0052012E">
        <w:t>Избегайте употребления м</w:t>
      </w:r>
      <w:r w:rsidR="0052012E">
        <w:t>а</w:t>
      </w:r>
      <w:r w:rsidR="0052012E">
        <w:t xml:space="preserve">лораспространенных терминов, а используя их, разъясняйте при первом </w:t>
      </w:r>
      <w:r w:rsidR="00384F73">
        <w:t>упоминании в тексте. Соблюдайте</w:t>
      </w:r>
      <w:r w:rsidR="0052012E">
        <w:t xml:space="preserve"> единство терминологии в пределах реферата.</w:t>
      </w:r>
    </w:p>
    <w:p w:rsidR="0052012E" w:rsidRDefault="008224DA" w:rsidP="0052012E">
      <w:pPr>
        <w:pStyle w:val="af7"/>
      </w:pPr>
      <w:r>
        <w:t xml:space="preserve">При необходимости включайте </w:t>
      </w:r>
      <w:r w:rsidR="0052012E">
        <w:t>в текст цифровые данные, таблицы, графики, чертежи, схемы, фотографии, рисунки.</w:t>
      </w:r>
    </w:p>
    <w:p w:rsidR="00F60972" w:rsidRDefault="0052012E" w:rsidP="00F60972">
      <w:pPr>
        <w:pStyle w:val="af7"/>
      </w:pPr>
      <w:r>
        <w:t>Со</w:t>
      </w:r>
      <w:r w:rsidR="008224DA">
        <w:t xml:space="preserve">брав </w:t>
      </w:r>
      <w:r>
        <w:t>черновой вариант реферата</w:t>
      </w:r>
      <w:r w:rsidR="00F60972">
        <w:t>,</w:t>
      </w:r>
      <w:r w:rsidR="008224DA">
        <w:t xml:space="preserve"> внимательно прочтите его, чтобы</w:t>
      </w:r>
      <w:r>
        <w:t xml:space="preserve"> оценит</w:t>
      </w:r>
      <w:r w:rsidR="008224DA">
        <w:t>ь</w:t>
      </w:r>
      <w:r>
        <w:t>, насколько логично и последовательно изложен материал, достаточно ли он содерж</w:t>
      </w:r>
      <w:r>
        <w:t>а</w:t>
      </w:r>
      <w:r>
        <w:t>телен</w:t>
      </w:r>
      <w:r w:rsidR="008224DA">
        <w:t xml:space="preserve"> и</w:t>
      </w:r>
      <w:r>
        <w:t xml:space="preserve"> аргументиро</w:t>
      </w:r>
      <w:r w:rsidR="008224DA">
        <w:t>ван</w:t>
      </w:r>
      <w:r w:rsidR="00F60972">
        <w:t>. Если вы сомневаетесь в правильности орфографии или пун</w:t>
      </w:r>
      <w:r w:rsidR="00F60972">
        <w:t>к</w:t>
      </w:r>
      <w:r w:rsidR="00F60972">
        <w:t>туации, обратитесь к справочной литературе, уточните у специалистов: работа должна быть написана грамотно.</w:t>
      </w:r>
      <w:r w:rsidR="00F60972" w:rsidRPr="00F60972">
        <w:t xml:space="preserve"> </w:t>
      </w:r>
      <w:r w:rsidR="00F60972">
        <w:t>Оцените объем приводимой в реферате информации и ст</w:t>
      </w:r>
      <w:r w:rsidR="00F60972">
        <w:t>е</w:t>
      </w:r>
      <w:r w:rsidR="00F60972">
        <w:t xml:space="preserve">пень подробности её изложения. При необходимости </w:t>
      </w:r>
      <w:r w:rsidR="00F60972" w:rsidRPr="00F60972">
        <w:rPr>
          <w:i/>
        </w:rPr>
        <w:t>отредактируйте</w:t>
      </w:r>
      <w:r w:rsidR="00F60972">
        <w:t xml:space="preserve"> текст.</w:t>
      </w:r>
    </w:p>
    <w:p w:rsidR="00F60972" w:rsidRDefault="00F60972" w:rsidP="0052012E">
      <w:pPr>
        <w:pStyle w:val="af7"/>
      </w:pPr>
      <w:r w:rsidRPr="00F60972">
        <w:rPr>
          <w:i/>
        </w:rPr>
        <w:t>Отформатируйте</w:t>
      </w:r>
      <w:r>
        <w:t xml:space="preserve"> те</w:t>
      </w:r>
      <w:proofErr w:type="gramStart"/>
      <w:r>
        <w:t>кст гл</w:t>
      </w:r>
      <w:proofErr w:type="gramEnd"/>
      <w:r>
        <w:t>ав основной части, используя возможности встрое</w:t>
      </w:r>
      <w:r>
        <w:t>н</w:t>
      </w:r>
      <w:r>
        <w:t xml:space="preserve">ных стилей текстового редактора. </w:t>
      </w:r>
    </w:p>
    <w:p w:rsidR="0052012E" w:rsidRDefault="00F60972" w:rsidP="000E4621">
      <w:pPr>
        <w:pStyle w:val="af7"/>
        <w:spacing w:after="120"/>
      </w:pPr>
      <w:r>
        <w:t>Если вы создаете рукописный вариант, не забудьте выделить заголо</w:t>
      </w:r>
      <w:r w:rsidR="00126801">
        <w:t>вки шрифтом или подчеркиванием.</w:t>
      </w:r>
    </w:p>
    <w:p w:rsidR="0052012E" w:rsidRDefault="0052012E" w:rsidP="00EF6EBD">
      <w:pPr>
        <w:pStyle w:val="af7"/>
        <w:pBdr>
          <w:left w:val="double" w:sz="4" w:space="4" w:color="auto"/>
        </w:pBdr>
        <w:ind w:left="170" w:firstLine="0"/>
      </w:pPr>
      <w:r w:rsidRPr="00EF6EBD">
        <w:rPr>
          <w:i/>
        </w:rPr>
        <w:lastRenderedPageBreak/>
        <w:t>Помните</w:t>
      </w:r>
      <w:r>
        <w:t xml:space="preserve">! Реферат не механический пересказ первоисточников, а изложение сути </w:t>
      </w:r>
      <w:r w:rsidR="003A4ED6">
        <w:t xml:space="preserve">проблемы, затронутой в </w:t>
      </w:r>
      <w:r w:rsidR="00D5682C">
        <w:t>тем</w:t>
      </w:r>
      <w:r w:rsidR="003A4ED6">
        <w:t>е</w:t>
      </w:r>
      <w:r>
        <w:t xml:space="preserve">, различных точек зрения на неё, а также </w:t>
      </w:r>
      <w:r w:rsidR="00D5682C">
        <w:t>Ваша собс</w:t>
      </w:r>
      <w:r w:rsidR="00D5682C">
        <w:t>т</w:t>
      </w:r>
      <w:r w:rsidR="00D5682C">
        <w:t>венная позиция.</w:t>
      </w:r>
    </w:p>
    <w:p w:rsidR="0052012E" w:rsidRDefault="007C0804" w:rsidP="007C0804">
      <w:pPr>
        <w:pStyle w:val="2"/>
      </w:pPr>
      <w:bookmarkStart w:id="8" w:name="_Toc527374910"/>
      <w:r>
        <w:t>Заключение</w:t>
      </w:r>
      <w:bookmarkEnd w:id="8"/>
    </w:p>
    <w:p w:rsidR="00861804" w:rsidRDefault="0052012E" w:rsidP="0052012E">
      <w:pPr>
        <w:pStyle w:val="af7"/>
      </w:pPr>
      <w:r>
        <w:t>В заключени</w:t>
      </w:r>
      <w:proofErr w:type="gramStart"/>
      <w:r w:rsidR="0078259C">
        <w:t>и</w:t>
      </w:r>
      <w:proofErr w:type="gramEnd"/>
      <w:r>
        <w:t xml:space="preserve"> </w:t>
      </w:r>
      <w:r w:rsidR="0078259C">
        <w:t xml:space="preserve">не должно быть </w:t>
      </w:r>
      <w:r>
        <w:t>новой информации</w:t>
      </w:r>
      <w:r w:rsidR="00F60972">
        <w:t>!</w:t>
      </w:r>
      <w:r w:rsidR="00861804">
        <w:t xml:space="preserve"> </w:t>
      </w:r>
      <w:r w:rsidR="007C0804">
        <w:t>Заключение —</w:t>
      </w:r>
      <w:r>
        <w:t xml:space="preserve"> это ответы на вопросы, кот</w:t>
      </w:r>
      <w:r w:rsidR="007C0804">
        <w:t xml:space="preserve">орые поставлены </w:t>
      </w:r>
      <w:r w:rsidR="00D450FD">
        <w:t>при формулиров</w:t>
      </w:r>
      <w:r w:rsidR="00A044CD">
        <w:t>ании</w:t>
      </w:r>
      <w:r w:rsidR="00D450FD">
        <w:t xml:space="preserve"> задач </w:t>
      </w:r>
      <w:r w:rsidR="007C0804">
        <w:t>в</w:t>
      </w:r>
      <w:r w:rsidR="00D450FD">
        <w:t xml:space="preserve"> разделе «Введение».</w:t>
      </w:r>
      <w:r w:rsidR="007C0804">
        <w:t xml:space="preserve"> </w:t>
      </w:r>
    </w:p>
    <w:p w:rsidR="0052012E" w:rsidRDefault="00A044CD" w:rsidP="0052012E">
      <w:pPr>
        <w:pStyle w:val="af7"/>
      </w:pPr>
      <w:r>
        <w:t xml:space="preserve">Заключение </w:t>
      </w:r>
      <w:r w:rsidR="00D450FD">
        <w:t>содержит выводы</w:t>
      </w:r>
      <w:r w:rsidR="0052012E">
        <w:t>, вытекающие из текста реферата</w:t>
      </w:r>
      <w:r w:rsidR="009669B0">
        <w:t>.</w:t>
      </w:r>
      <w:r>
        <w:t xml:space="preserve"> </w:t>
      </w:r>
      <w:r w:rsidR="0052012E">
        <w:t>Сколько выв</w:t>
      </w:r>
      <w:r w:rsidR="0052012E">
        <w:t>о</w:t>
      </w:r>
      <w:r w:rsidR="0052012E">
        <w:t>дов</w:t>
      </w:r>
      <w:r w:rsidR="008960C0">
        <w:t xml:space="preserve"> </w:t>
      </w:r>
      <w:r w:rsidR="007C0804">
        <w:t>—</w:t>
      </w:r>
      <w:r w:rsidR="0052012E">
        <w:t xml:space="preserve"> решать вам! Заключение должно быть чётким, понятным, конкретным, а по объему приблизительно таким, как введение.</w:t>
      </w:r>
    </w:p>
    <w:p w:rsidR="0052012E" w:rsidRDefault="0052012E" w:rsidP="0052012E">
      <w:pPr>
        <w:pStyle w:val="af7"/>
      </w:pPr>
    </w:p>
    <w:p w:rsidR="0052012E" w:rsidRDefault="00D450FD" w:rsidP="006C0796">
      <w:pPr>
        <w:pStyle w:val="2"/>
      </w:pPr>
      <w:bookmarkStart w:id="9" w:name="_Toc527374911"/>
      <w:r>
        <w:t xml:space="preserve">Список </w:t>
      </w:r>
      <w:r w:rsidR="00C42793">
        <w:t>литературы</w:t>
      </w:r>
      <w:bookmarkEnd w:id="9"/>
    </w:p>
    <w:p w:rsidR="0052012E" w:rsidRDefault="0052012E" w:rsidP="00C42793">
      <w:pPr>
        <w:pStyle w:val="af7"/>
      </w:pPr>
      <w:r>
        <w:t xml:space="preserve">Список </w:t>
      </w:r>
      <w:r w:rsidR="00C42793" w:rsidRPr="00C42793">
        <w:t xml:space="preserve">литературы </w:t>
      </w:r>
      <w:r>
        <w:t xml:space="preserve">завершает работу. </w:t>
      </w:r>
    </w:p>
    <w:p w:rsidR="0052012E" w:rsidRDefault="0052012E" w:rsidP="0052012E">
      <w:pPr>
        <w:pStyle w:val="af7"/>
      </w:pPr>
      <w:r>
        <w:t xml:space="preserve">В </w:t>
      </w:r>
      <w:r w:rsidR="00D450FD">
        <w:t>список</w:t>
      </w:r>
      <w:r>
        <w:t xml:space="preserve"> вносятся только те источники, с которыми работал автор реферата. </w:t>
      </w:r>
    </w:p>
    <w:p w:rsidR="0052012E" w:rsidRDefault="0052012E" w:rsidP="00F01F4B">
      <w:pPr>
        <w:pStyle w:val="af7"/>
        <w:spacing w:before="60"/>
      </w:pPr>
      <w:r w:rsidRPr="00F01F4B">
        <w:rPr>
          <w:i/>
        </w:rPr>
        <w:t>Порядок расположения</w:t>
      </w:r>
      <w:r>
        <w:t xml:space="preserve"> </w:t>
      </w:r>
      <w:r w:rsidRPr="00F01F4B">
        <w:rPr>
          <w:i/>
        </w:rPr>
        <w:t>источников</w:t>
      </w:r>
      <w:r>
        <w:t xml:space="preserve"> следующий:</w:t>
      </w:r>
    </w:p>
    <w:p w:rsidR="0052012E" w:rsidRDefault="0052012E" w:rsidP="00F01F4B">
      <w:pPr>
        <w:pStyle w:val="af7"/>
        <w:numPr>
          <w:ilvl w:val="0"/>
          <w:numId w:val="47"/>
        </w:numPr>
      </w:pPr>
      <w:r>
        <w:t>нормативные акты;</w:t>
      </w:r>
    </w:p>
    <w:p w:rsidR="0052012E" w:rsidRDefault="0052012E" w:rsidP="00F01F4B">
      <w:pPr>
        <w:pStyle w:val="af7"/>
        <w:numPr>
          <w:ilvl w:val="0"/>
          <w:numId w:val="47"/>
        </w:numPr>
      </w:pPr>
      <w:r>
        <w:t>книги;</w:t>
      </w:r>
    </w:p>
    <w:p w:rsidR="0052012E" w:rsidRDefault="0052012E" w:rsidP="00F01F4B">
      <w:pPr>
        <w:pStyle w:val="af7"/>
        <w:numPr>
          <w:ilvl w:val="0"/>
          <w:numId w:val="47"/>
        </w:numPr>
      </w:pPr>
      <w:r>
        <w:t>печатная периодика;</w:t>
      </w:r>
    </w:p>
    <w:p w:rsidR="0052012E" w:rsidRDefault="0052012E" w:rsidP="00F01F4B">
      <w:pPr>
        <w:pStyle w:val="af7"/>
        <w:numPr>
          <w:ilvl w:val="0"/>
          <w:numId w:val="47"/>
        </w:numPr>
      </w:pPr>
      <w:r>
        <w:t>справочные издания (энциклопедии, словари, справочники);</w:t>
      </w:r>
    </w:p>
    <w:p w:rsidR="0052012E" w:rsidRDefault="007A698A" w:rsidP="00F01F4B">
      <w:pPr>
        <w:pStyle w:val="af7"/>
        <w:numPr>
          <w:ilvl w:val="0"/>
          <w:numId w:val="47"/>
        </w:numPr>
      </w:pPr>
      <w:r>
        <w:t xml:space="preserve">имена файлов текстов источников, размещенных </w:t>
      </w:r>
      <w:r w:rsidR="0052012E">
        <w:t>на электронных носителях локального доступа;</w:t>
      </w:r>
    </w:p>
    <w:p w:rsidR="0052012E" w:rsidRDefault="007A698A" w:rsidP="00F01F4B">
      <w:pPr>
        <w:pStyle w:val="af7"/>
        <w:numPr>
          <w:ilvl w:val="0"/>
          <w:numId w:val="47"/>
        </w:numPr>
      </w:pPr>
      <w:r>
        <w:t xml:space="preserve">имена сайтов, на которых размещены тексты источников </w:t>
      </w:r>
      <w:r w:rsidR="00425AAF">
        <w:t>(</w:t>
      </w:r>
      <w:r w:rsidR="0052012E">
        <w:t>электронны</w:t>
      </w:r>
      <w:r w:rsidR="00425AAF">
        <w:t>е</w:t>
      </w:r>
      <w:r w:rsidR="0052012E">
        <w:t xml:space="preserve"> н</w:t>
      </w:r>
      <w:r w:rsidR="0052012E">
        <w:t>о</w:t>
      </w:r>
      <w:r w:rsidR="0052012E">
        <w:t>сител</w:t>
      </w:r>
      <w:r w:rsidR="00425AAF">
        <w:t>и</w:t>
      </w:r>
      <w:r w:rsidR="0052012E">
        <w:t xml:space="preserve"> удаленного доступа</w:t>
      </w:r>
      <w:r w:rsidR="00A30996">
        <w:t xml:space="preserve"> или</w:t>
      </w:r>
      <w:r w:rsidR="0052012E">
        <w:t xml:space="preserve"> </w:t>
      </w:r>
      <w:proofErr w:type="spellStart"/>
      <w:proofErr w:type="gramStart"/>
      <w:r w:rsidR="0052012E">
        <w:t>интернет-источники</w:t>
      </w:r>
      <w:proofErr w:type="spellEnd"/>
      <w:proofErr w:type="gramEnd"/>
      <w:r w:rsidR="0052012E">
        <w:t>).</w:t>
      </w:r>
    </w:p>
    <w:p w:rsidR="0052012E" w:rsidRDefault="0052012E" w:rsidP="00F01F4B">
      <w:pPr>
        <w:pStyle w:val="af7"/>
        <w:spacing w:before="60"/>
      </w:pPr>
      <w:r>
        <w:t xml:space="preserve">В каждом разделе сначала идут источники на русском языке, а потом </w:t>
      </w:r>
      <w:r w:rsidR="00F01F4B">
        <w:t>—</w:t>
      </w:r>
      <w:r>
        <w:t xml:space="preserve"> на ин</w:t>
      </w:r>
      <w:r>
        <w:t>о</w:t>
      </w:r>
      <w:r>
        <w:t xml:space="preserve">странных языках (так же </w:t>
      </w:r>
      <w:r w:rsidR="00425AAF">
        <w:t>в алфавитном порядке</w:t>
      </w:r>
      <w:r>
        <w:t>).</w:t>
      </w:r>
    </w:p>
    <w:p w:rsidR="00A30996" w:rsidRDefault="00A30996" w:rsidP="00A30996">
      <w:pPr>
        <w:pStyle w:val="af7"/>
      </w:pPr>
      <w:r>
        <w:t>Список должен составляться в соответствии с требованиями к порядку распол</w:t>
      </w:r>
      <w:r>
        <w:t>о</w:t>
      </w:r>
      <w:r>
        <w:t>жения источников информации.</w:t>
      </w:r>
    </w:p>
    <w:p w:rsidR="00A30996" w:rsidRDefault="00A30996" w:rsidP="00A30996">
      <w:pPr>
        <w:pStyle w:val="af7"/>
      </w:pPr>
      <w:r>
        <w:t>Список должен быть пронумерован арабскими цифрами с точкой.</w:t>
      </w:r>
    </w:p>
    <w:p w:rsidR="00A30996" w:rsidRDefault="00A30996" w:rsidP="00A30996">
      <w:pPr>
        <w:pStyle w:val="af7"/>
      </w:pPr>
      <w:r>
        <w:t>Каждый источник может упоминаться только один раз (вне зависимости от того, как часто вы делаете на него ссылку в тексте реферата).</w:t>
      </w:r>
    </w:p>
    <w:p w:rsidR="0052012E" w:rsidRDefault="0052012E" w:rsidP="00F01F4B">
      <w:pPr>
        <w:pStyle w:val="af7"/>
        <w:spacing w:before="60"/>
      </w:pPr>
      <w:r w:rsidRPr="00F01F4B">
        <w:rPr>
          <w:i/>
        </w:rPr>
        <w:t>Нормативные акты</w:t>
      </w:r>
      <w:r>
        <w:t xml:space="preserve"> располагаются в следующем порядке: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международные акты, ратифицированные Россией, причем сначала идут д</w:t>
      </w:r>
      <w:r>
        <w:t>о</w:t>
      </w:r>
      <w:r>
        <w:t>кументы ООН;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Конституция России;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кодексы;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федеральные законы;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указы Президента России;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постановления Правительства России;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приказы, письма и пр. указания отдельных федеральных министерств и в</w:t>
      </w:r>
      <w:r>
        <w:t>е</w:t>
      </w:r>
      <w:r>
        <w:t>домств;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законы субъектов России;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lastRenderedPageBreak/>
        <w:t>распоряжения губернаторов;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распоряжения областных (республиканских) правительств;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судебная практика (т.е. постановления Верховного и прочих судов России);</w:t>
      </w:r>
    </w:p>
    <w:p w:rsidR="0052012E" w:rsidRDefault="0052012E" w:rsidP="0052012E">
      <w:pPr>
        <w:pStyle w:val="af7"/>
        <w:numPr>
          <w:ilvl w:val="0"/>
          <w:numId w:val="47"/>
        </w:numPr>
      </w:pPr>
      <w:r>
        <w:t>законодательные акты, утратившие силу.</w:t>
      </w:r>
    </w:p>
    <w:p w:rsidR="0070635B" w:rsidRPr="0070635B" w:rsidRDefault="0070635B" w:rsidP="00733640">
      <w:pPr>
        <w:pStyle w:val="af7"/>
        <w:spacing w:before="120" w:line="240" w:lineRule="auto"/>
        <w:rPr>
          <w:i/>
        </w:rPr>
      </w:pPr>
      <w:r w:rsidRPr="0070635B">
        <w:rPr>
          <w:i/>
        </w:rPr>
        <w:t>Информация о Федеральных законах</w:t>
      </w:r>
    </w:p>
    <w:p w:rsidR="0052012E" w:rsidRDefault="00A30996" w:rsidP="00733640">
      <w:pPr>
        <w:pStyle w:val="af7"/>
        <w:spacing w:line="240" w:lineRule="auto"/>
      </w:pPr>
      <w:r w:rsidRPr="00A30996">
        <w:t>Информацию о</w:t>
      </w:r>
      <w:r>
        <w:rPr>
          <w:i/>
        </w:rPr>
        <w:t xml:space="preserve"> </w:t>
      </w:r>
      <w:r w:rsidR="0052012E" w:rsidRPr="007F3606">
        <w:rPr>
          <w:i/>
        </w:rPr>
        <w:t>Федеральн</w:t>
      </w:r>
      <w:r>
        <w:rPr>
          <w:i/>
        </w:rPr>
        <w:t>ом</w:t>
      </w:r>
      <w:r w:rsidR="0052012E" w:rsidRPr="007F3606">
        <w:rPr>
          <w:i/>
        </w:rPr>
        <w:t xml:space="preserve"> закон</w:t>
      </w:r>
      <w:r>
        <w:rPr>
          <w:i/>
        </w:rPr>
        <w:t>е</w:t>
      </w:r>
      <w:r w:rsidR="0052012E">
        <w:t xml:space="preserve"> следует записывать в формате:</w:t>
      </w:r>
    </w:p>
    <w:p w:rsidR="0052012E" w:rsidRDefault="0052012E" w:rsidP="00733640">
      <w:pPr>
        <w:pStyle w:val="af7"/>
        <w:spacing w:line="240" w:lineRule="auto"/>
      </w:pPr>
      <w:proofErr w:type="gramStart"/>
      <w:r>
        <w:t>Федеральный закон от [дата] № [номер] «[название]» // [официальный источник публикации, год, номер, статья]</w:t>
      </w:r>
      <w:proofErr w:type="gramEnd"/>
    </w:p>
    <w:p w:rsidR="0070635B" w:rsidRDefault="0052012E" w:rsidP="00733640">
      <w:pPr>
        <w:pStyle w:val="af7"/>
        <w:spacing w:line="240" w:lineRule="auto"/>
        <w:rPr>
          <w:i/>
        </w:rPr>
      </w:pPr>
      <w:r>
        <w:t xml:space="preserve">Законы располагаются не по алфавиту, а по </w:t>
      </w:r>
      <w:r w:rsidRPr="007F3606">
        <w:rPr>
          <w:i/>
        </w:rPr>
        <w:t>дате принятия</w:t>
      </w:r>
      <w:r>
        <w:t xml:space="preserve"> (подписания През</w:t>
      </w:r>
      <w:r>
        <w:t>и</w:t>
      </w:r>
      <w:r w:rsidR="000D6967">
        <w:t>дентом России) —</w:t>
      </w:r>
      <w:r>
        <w:t xml:space="preserve"> впереди более старые.</w:t>
      </w:r>
      <w:r w:rsidR="0070635B" w:rsidRPr="0070635B">
        <w:rPr>
          <w:i/>
        </w:rPr>
        <w:t xml:space="preserve"> </w:t>
      </w:r>
    </w:p>
    <w:p w:rsidR="0070635B" w:rsidRPr="00806F79" w:rsidRDefault="0070635B" w:rsidP="00733640">
      <w:pPr>
        <w:pStyle w:val="af7"/>
        <w:spacing w:before="120" w:line="240" w:lineRule="auto"/>
        <w:rPr>
          <w:i/>
        </w:rPr>
      </w:pPr>
      <w:r>
        <w:rPr>
          <w:i/>
        </w:rPr>
        <w:t>Информация об о</w:t>
      </w:r>
      <w:r w:rsidRPr="00806F79">
        <w:rPr>
          <w:i/>
        </w:rPr>
        <w:t>фициальны</w:t>
      </w:r>
      <w:r>
        <w:rPr>
          <w:i/>
        </w:rPr>
        <w:t>х документах</w:t>
      </w:r>
    </w:p>
    <w:p w:rsidR="0070635B" w:rsidRDefault="0070635B" w:rsidP="00733640">
      <w:pPr>
        <w:pStyle w:val="af7"/>
        <w:spacing w:line="240" w:lineRule="auto"/>
      </w:pPr>
      <w:r>
        <w:t>Пример: Конституция (Основной закон) Российской Федерации: офиц. текст от 25 декабря 1993 года, с изменениями от 30 декабря 2008 года //Российская газе</w:t>
      </w:r>
      <w:r w:rsidR="000E4621">
        <w:t xml:space="preserve">та– 21.01.2009. –  Федеральный </w:t>
      </w:r>
      <w:r>
        <w:t>выпуск № 4831.</w:t>
      </w:r>
    </w:p>
    <w:p w:rsidR="00DB6256" w:rsidRDefault="00DB6256" w:rsidP="00733640">
      <w:pPr>
        <w:pStyle w:val="af7"/>
        <w:spacing w:before="120" w:line="240" w:lineRule="auto"/>
        <w:rPr>
          <w:i/>
        </w:rPr>
      </w:pPr>
      <w:r w:rsidRPr="007D283B">
        <w:rPr>
          <w:i/>
        </w:rPr>
        <w:t>Информация</w:t>
      </w:r>
      <w:r>
        <w:t xml:space="preserve"> о </w:t>
      </w:r>
      <w:r w:rsidRPr="00A30996">
        <w:rPr>
          <w:i/>
        </w:rPr>
        <w:t>литературн</w:t>
      </w:r>
      <w:r>
        <w:rPr>
          <w:i/>
        </w:rPr>
        <w:t>ых</w:t>
      </w:r>
      <w:r w:rsidRPr="00A30996">
        <w:rPr>
          <w:i/>
        </w:rPr>
        <w:t xml:space="preserve"> источник</w:t>
      </w:r>
      <w:r>
        <w:rPr>
          <w:i/>
        </w:rPr>
        <w:t>ах</w:t>
      </w:r>
    </w:p>
    <w:p w:rsidR="00194A46" w:rsidRDefault="00194A46" w:rsidP="00733640">
      <w:pPr>
        <w:pStyle w:val="af7"/>
        <w:spacing w:line="240" w:lineRule="auto"/>
      </w:pPr>
      <w:r>
        <w:t>Сведения о литературных источниках должны быть расположены в алфавитном порядке по фамилии автора, при отсутствии фамилии (коллективные монографии) — по названию, при наличии авторов-однофамильцев — по их инициалам.</w:t>
      </w:r>
    </w:p>
    <w:p w:rsidR="00194A46" w:rsidRDefault="00194A46" w:rsidP="00733640">
      <w:pPr>
        <w:pStyle w:val="af7"/>
        <w:spacing w:line="240" w:lineRule="auto"/>
      </w:pPr>
      <w:r>
        <w:t xml:space="preserve">Пример: Алексеев Д.Н., Алексеев М.П. </w:t>
      </w:r>
    </w:p>
    <w:p w:rsidR="00194A46" w:rsidRDefault="00194A46" w:rsidP="00733640">
      <w:pPr>
        <w:pStyle w:val="af7"/>
        <w:spacing w:line="240" w:lineRule="auto"/>
      </w:pPr>
      <w:r>
        <w:t xml:space="preserve">При наличии работ </w:t>
      </w:r>
      <w:r w:rsidRPr="000E4621">
        <w:rPr>
          <w:i/>
        </w:rPr>
        <w:t>одного автора</w:t>
      </w:r>
      <w:r>
        <w:t xml:space="preserve"> – располагать в алфавитном порядке названий этих работ.</w:t>
      </w:r>
    </w:p>
    <w:p w:rsidR="00194A46" w:rsidRDefault="00194A46" w:rsidP="00733640">
      <w:pPr>
        <w:pStyle w:val="af7"/>
        <w:spacing w:line="240" w:lineRule="auto"/>
      </w:pPr>
      <w:r>
        <w:t xml:space="preserve">Пример: </w:t>
      </w:r>
    </w:p>
    <w:p w:rsidR="00194A46" w:rsidRDefault="00194A46" w:rsidP="00733640">
      <w:pPr>
        <w:pStyle w:val="af7"/>
        <w:spacing w:line="240" w:lineRule="auto"/>
      </w:pPr>
      <w:proofErr w:type="spellStart"/>
      <w:r>
        <w:t>Погосов</w:t>
      </w:r>
      <w:proofErr w:type="spellEnd"/>
      <w:r>
        <w:t xml:space="preserve"> В.С. Атлас оперативной оториноларингологии.</w:t>
      </w:r>
    </w:p>
    <w:p w:rsidR="00194A46" w:rsidRDefault="00194A46" w:rsidP="00733640">
      <w:pPr>
        <w:pStyle w:val="af7"/>
        <w:spacing w:line="240" w:lineRule="auto"/>
      </w:pPr>
      <w:proofErr w:type="spellStart"/>
      <w:r>
        <w:t>Погосов</w:t>
      </w:r>
      <w:proofErr w:type="spellEnd"/>
      <w:r>
        <w:t xml:space="preserve"> В.С. Доброкачественные и злокачественные опухоли гортани.</w:t>
      </w:r>
    </w:p>
    <w:p w:rsidR="00DB6256" w:rsidRPr="000E4621" w:rsidRDefault="00DB6256" w:rsidP="00733640">
      <w:pPr>
        <w:pStyle w:val="af7"/>
        <w:spacing w:before="120" w:line="240" w:lineRule="auto"/>
        <w:rPr>
          <w:color w:val="000000"/>
          <w:u w:val="single"/>
        </w:rPr>
      </w:pPr>
      <w:r w:rsidRPr="000E4621">
        <w:rPr>
          <w:color w:val="000000"/>
          <w:u w:val="single"/>
        </w:rPr>
        <w:t>Книга с одним автором</w:t>
      </w:r>
    </w:p>
    <w:p w:rsidR="00DB6256" w:rsidRPr="00CE28E9" w:rsidRDefault="00DB6256" w:rsidP="00733640">
      <w:pPr>
        <w:pStyle w:val="af7"/>
        <w:spacing w:line="240" w:lineRule="auto"/>
        <w:rPr>
          <w:i/>
          <w:color w:val="000000"/>
        </w:rPr>
      </w:pPr>
      <w:r w:rsidRPr="00CE28E9">
        <w:rPr>
          <w:i/>
          <w:color w:val="000000"/>
        </w:rPr>
        <w:t>ФИО. Основной заголовок: Подзаголовок/ Ответственный.- Место издания: И</w:t>
      </w:r>
      <w:r w:rsidRPr="00CE28E9">
        <w:rPr>
          <w:i/>
          <w:color w:val="000000"/>
        </w:rPr>
        <w:t>з</w:t>
      </w:r>
      <w:r w:rsidRPr="00CE28E9">
        <w:rPr>
          <w:i/>
          <w:color w:val="000000"/>
        </w:rPr>
        <w:t>дательство, год.-</w:t>
      </w:r>
      <w:r w:rsidR="00C83AF8" w:rsidRPr="00CE28E9">
        <w:rPr>
          <w:i/>
          <w:color w:val="000000"/>
        </w:rPr>
        <w:t xml:space="preserve"> </w:t>
      </w:r>
      <w:r w:rsidRPr="00CE28E9">
        <w:rPr>
          <w:i/>
          <w:color w:val="000000"/>
        </w:rPr>
        <w:t>Страницы</w:t>
      </w:r>
    </w:p>
    <w:p w:rsidR="00DB6256" w:rsidRPr="000E4621" w:rsidRDefault="00DB6256" w:rsidP="00733640">
      <w:pPr>
        <w:pStyle w:val="af7"/>
        <w:spacing w:line="240" w:lineRule="auto"/>
        <w:rPr>
          <w:color w:val="000000"/>
        </w:rPr>
      </w:pPr>
      <w:proofErr w:type="spellStart"/>
      <w:r w:rsidRPr="000E4621">
        <w:rPr>
          <w:color w:val="000000"/>
        </w:rPr>
        <w:t>Муравянникова</w:t>
      </w:r>
      <w:proofErr w:type="spellEnd"/>
      <w:r w:rsidRPr="000E4621">
        <w:rPr>
          <w:color w:val="000000"/>
        </w:rPr>
        <w:t xml:space="preserve"> Ж.Г. Болезни зубов и полости рта: учебное пособие /Ж.Г. </w:t>
      </w:r>
      <w:proofErr w:type="spellStart"/>
      <w:r w:rsidRPr="000E4621">
        <w:rPr>
          <w:color w:val="000000"/>
        </w:rPr>
        <w:t>Мур</w:t>
      </w:r>
      <w:r w:rsidRPr="000E4621">
        <w:rPr>
          <w:color w:val="000000"/>
        </w:rPr>
        <w:t>а</w:t>
      </w:r>
      <w:r w:rsidRPr="000E4621">
        <w:rPr>
          <w:color w:val="000000"/>
        </w:rPr>
        <w:t>вянникова.-М</w:t>
      </w:r>
      <w:proofErr w:type="spellEnd"/>
      <w:r w:rsidRPr="000E4621">
        <w:rPr>
          <w:color w:val="000000"/>
        </w:rPr>
        <w:t>.: Медицина, 2008.-414с.</w:t>
      </w:r>
    </w:p>
    <w:p w:rsidR="00DB6256" w:rsidRPr="000E4621" w:rsidRDefault="00DB6256" w:rsidP="00733640">
      <w:pPr>
        <w:pStyle w:val="af7"/>
        <w:spacing w:before="120" w:line="240" w:lineRule="auto"/>
        <w:rPr>
          <w:color w:val="000000"/>
          <w:u w:val="single"/>
        </w:rPr>
      </w:pPr>
      <w:r w:rsidRPr="000E4621">
        <w:rPr>
          <w:color w:val="000000"/>
          <w:u w:val="single"/>
        </w:rPr>
        <w:t>Книга с тремя авторами</w:t>
      </w:r>
    </w:p>
    <w:p w:rsidR="00DB6256" w:rsidRPr="00CE28E9" w:rsidRDefault="00DB6256" w:rsidP="00733640">
      <w:pPr>
        <w:pStyle w:val="af7"/>
        <w:spacing w:line="240" w:lineRule="auto"/>
        <w:rPr>
          <w:i/>
          <w:color w:val="000000"/>
        </w:rPr>
      </w:pPr>
      <w:r w:rsidRPr="00CE28E9">
        <w:rPr>
          <w:i/>
          <w:color w:val="000000"/>
        </w:rPr>
        <w:t xml:space="preserve">ФИО первого автора. </w:t>
      </w:r>
      <w:proofErr w:type="spellStart"/>
      <w:r w:rsidRPr="00CE28E9">
        <w:rPr>
          <w:i/>
          <w:color w:val="000000"/>
        </w:rPr>
        <w:t>ОснЗАГ</w:t>
      </w:r>
      <w:proofErr w:type="spellEnd"/>
      <w:r w:rsidRPr="00CE28E9">
        <w:rPr>
          <w:i/>
          <w:color w:val="000000"/>
        </w:rPr>
        <w:t xml:space="preserve">: </w:t>
      </w:r>
      <w:proofErr w:type="spellStart"/>
      <w:r w:rsidRPr="00CE28E9">
        <w:rPr>
          <w:i/>
          <w:color w:val="000000"/>
        </w:rPr>
        <w:t>ПодЗАГ</w:t>
      </w:r>
      <w:proofErr w:type="spellEnd"/>
      <w:r w:rsidRPr="00CE28E9">
        <w:rPr>
          <w:i/>
          <w:color w:val="000000"/>
        </w:rPr>
        <w:t>/ ФИО трёх авторов.- Место издания: Издательство, год.- Страницы</w:t>
      </w:r>
    </w:p>
    <w:p w:rsidR="00DB6256" w:rsidRPr="000E4621" w:rsidRDefault="00DB6256" w:rsidP="00733640">
      <w:pPr>
        <w:pStyle w:val="af7"/>
        <w:spacing w:line="240" w:lineRule="auto"/>
        <w:rPr>
          <w:color w:val="000000"/>
        </w:rPr>
      </w:pPr>
      <w:r w:rsidRPr="000E4621">
        <w:rPr>
          <w:color w:val="000000"/>
        </w:rPr>
        <w:t xml:space="preserve">Марков Б.П., </w:t>
      </w:r>
      <w:proofErr w:type="spellStart"/>
      <w:r w:rsidRPr="000E4621">
        <w:rPr>
          <w:color w:val="000000"/>
        </w:rPr>
        <w:t>Лебеденко</w:t>
      </w:r>
      <w:proofErr w:type="spellEnd"/>
      <w:r w:rsidRPr="000E4621">
        <w:rPr>
          <w:color w:val="000000"/>
        </w:rPr>
        <w:t xml:space="preserve"> И.</w:t>
      </w:r>
      <w:r w:rsidR="00194A46" w:rsidRPr="000E4621">
        <w:rPr>
          <w:color w:val="000000"/>
        </w:rPr>
        <w:t xml:space="preserve">Ю., </w:t>
      </w:r>
      <w:proofErr w:type="spellStart"/>
      <w:r w:rsidR="00194A46" w:rsidRPr="000E4621">
        <w:rPr>
          <w:color w:val="000000"/>
        </w:rPr>
        <w:t>Еричев</w:t>
      </w:r>
      <w:proofErr w:type="spellEnd"/>
      <w:r w:rsidR="00194A46" w:rsidRPr="000E4621">
        <w:rPr>
          <w:color w:val="000000"/>
        </w:rPr>
        <w:t xml:space="preserve"> В.В. Руководство к </w:t>
      </w:r>
      <w:r w:rsidRPr="000E4621">
        <w:rPr>
          <w:color w:val="000000"/>
        </w:rPr>
        <w:t>практическим занят</w:t>
      </w:r>
      <w:r w:rsidRPr="000E4621">
        <w:rPr>
          <w:color w:val="000000"/>
        </w:rPr>
        <w:t>и</w:t>
      </w:r>
      <w:r w:rsidRPr="000E4621">
        <w:rPr>
          <w:color w:val="000000"/>
        </w:rPr>
        <w:t xml:space="preserve">ям по ортопедической стоматологии: учебное пособие /Б.П.Марков [и др.] под ред. Б.П.Маркова -  М: Практическая медицина, 2006.-432с.  </w:t>
      </w:r>
    </w:p>
    <w:p w:rsidR="00DB6256" w:rsidRPr="000E4621" w:rsidRDefault="00DB6256" w:rsidP="00733640">
      <w:pPr>
        <w:pStyle w:val="af7"/>
        <w:spacing w:before="120" w:line="240" w:lineRule="auto"/>
        <w:rPr>
          <w:color w:val="000000"/>
          <w:u w:val="single"/>
        </w:rPr>
      </w:pPr>
      <w:r w:rsidRPr="000E4621">
        <w:rPr>
          <w:color w:val="000000"/>
          <w:u w:val="single"/>
        </w:rPr>
        <w:t>Книга с пятью авторами и более</w:t>
      </w:r>
    </w:p>
    <w:p w:rsidR="00DB6256" w:rsidRPr="000E4621" w:rsidRDefault="00DB6256" w:rsidP="00733640">
      <w:pPr>
        <w:pStyle w:val="af7"/>
        <w:spacing w:line="240" w:lineRule="auto"/>
        <w:rPr>
          <w:color w:val="000000"/>
        </w:rPr>
      </w:pPr>
      <w:proofErr w:type="spellStart"/>
      <w:r w:rsidRPr="00CE28E9">
        <w:rPr>
          <w:i/>
          <w:color w:val="000000"/>
        </w:rPr>
        <w:t>ОснЗАГ</w:t>
      </w:r>
      <w:proofErr w:type="spellEnd"/>
      <w:r w:rsidRPr="00CE28E9">
        <w:rPr>
          <w:i/>
          <w:color w:val="000000"/>
        </w:rPr>
        <w:t xml:space="preserve">: </w:t>
      </w:r>
      <w:proofErr w:type="spellStart"/>
      <w:r w:rsidRPr="00CE28E9">
        <w:rPr>
          <w:i/>
          <w:color w:val="000000"/>
        </w:rPr>
        <w:t>ПодЗАГ</w:t>
      </w:r>
      <w:proofErr w:type="spellEnd"/>
      <w:r w:rsidRPr="00CE28E9">
        <w:rPr>
          <w:i/>
          <w:color w:val="000000"/>
        </w:rPr>
        <w:t xml:space="preserve">/ </w:t>
      </w:r>
      <w:proofErr w:type="gramStart"/>
      <w:r w:rsidRPr="00CE28E9">
        <w:rPr>
          <w:i/>
          <w:color w:val="000000"/>
        </w:rPr>
        <w:t>ОТВ</w:t>
      </w:r>
      <w:proofErr w:type="gramEnd"/>
      <w:r w:rsidRPr="00CE28E9">
        <w:rPr>
          <w:i/>
          <w:color w:val="000000"/>
        </w:rPr>
        <w:t xml:space="preserve"> (ФИО первого автора [и др.].-. Место издания: Изд</w:t>
      </w:r>
      <w:r w:rsidRPr="00CE28E9">
        <w:rPr>
          <w:i/>
          <w:color w:val="000000"/>
        </w:rPr>
        <w:t>а</w:t>
      </w:r>
      <w:r w:rsidRPr="00CE28E9">
        <w:rPr>
          <w:i/>
          <w:color w:val="000000"/>
        </w:rPr>
        <w:t>тельство, год.- Страницы</w:t>
      </w:r>
      <w:r w:rsidRPr="000E4621">
        <w:rPr>
          <w:color w:val="000000"/>
        </w:rPr>
        <w:t>.</w:t>
      </w:r>
    </w:p>
    <w:p w:rsidR="00DB6256" w:rsidRPr="000E4621" w:rsidRDefault="00DB6256" w:rsidP="00733640">
      <w:pPr>
        <w:pStyle w:val="af7"/>
        <w:spacing w:line="240" w:lineRule="auto"/>
        <w:rPr>
          <w:color w:val="000000"/>
        </w:rPr>
      </w:pPr>
      <w:r w:rsidRPr="000E4621">
        <w:rPr>
          <w:color w:val="000000"/>
        </w:rPr>
        <w:t>Зубопротезная техника</w:t>
      </w:r>
      <w:r w:rsidR="00194A46" w:rsidRPr="000E4621">
        <w:rPr>
          <w:color w:val="000000"/>
        </w:rPr>
        <w:t>: учебник  М.М. Расулов [и др.]</w:t>
      </w:r>
      <w:r w:rsidRPr="000E4621">
        <w:rPr>
          <w:color w:val="000000"/>
        </w:rPr>
        <w:t xml:space="preserve">.- М.: </w:t>
      </w:r>
      <w:proofErr w:type="spellStart"/>
      <w:r w:rsidRPr="000E4621">
        <w:rPr>
          <w:color w:val="000000"/>
        </w:rPr>
        <w:t>ГЭОТАРМедиа</w:t>
      </w:r>
      <w:proofErr w:type="spellEnd"/>
      <w:r w:rsidRPr="000E4621">
        <w:rPr>
          <w:color w:val="000000"/>
        </w:rPr>
        <w:t>, 2</w:t>
      </w:r>
      <w:r w:rsidR="00194A46" w:rsidRPr="000E4621">
        <w:rPr>
          <w:color w:val="000000"/>
        </w:rPr>
        <w:t>010.-386с.</w:t>
      </w:r>
    </w:p>
    <w:p w:rsidR="0075350D" w:rsidRDefault="0075350D">
      <w:pPr>
        <w:ind w:firstLine="0"/>
        <w:jc w:val="left"/>
        <w:rPr>
          <w:rFonts w:cs="Courier New"/>
          <w:color w:val="000000"/>
          <w:szCs w:val="20"/>
          <w:u w:val="single"/>
        </w:rPr>
      </w:pPr>
      <w:r>
        <w:rPr>
          <w:color w:val="000000"/>
          <w:u w:val="single"/>
        </w:rPr>
        <w:br w:type="page"/>
      </w:r>
    </w:p>
    <w:p w:rsidR="00DB6256" w:rsidRPr="000E4621" w:rsidRDefault="00DB6256" w:rsidP="00733640">
      <w:pPr>
        <w:pStyle w:val="af7"/>
        <w:spacing w:before="120" w:line="240" w:lineRule="auto"/>
        <w:rPr>
          <w:color w:val="000000"/>
          <w:u w:val="single"/>
        </w:rPr>
      </w:pPr>
      <w:r w:rsidRPr="000E4621">
        <w:rPr>
          <w:color w:val="000000"/>
          <w:u w:val="single"/>
        </w:rPr>
        <w:lastRenderedPageBreak/>
        <w:t>Сборник</w:t>
      </w:r>
    </w:p>
    <w:p w:rsidR="00DB6256" w:rsidRPr="00CE28E9" w:rsidRDefault="00DB6256" w:rsidP="00733640">
      <w:pPr>
        <w:pStyle w:val="af7"/>
        <w:spacing w:line="240" w:lineRule="auto"/>
        <w:rPr>
          <w:i/>
          <w:color w:val="000000"/>
        </w:rPr>
      </w:pPr>
      <w:proofErr w:type="spellStart"/>
      <w:r w:rsidRPr="00CE28E9">
        <w:rPr>
          <w:i/>
          <w:color w:val="000000"/>
        </w:rPr>
        <w:t>ОснЗАГ</w:t>
      </w:r>
      <w:proofErr w:type="spellEnd"/>
      <w:r w:rsidRPr="00CE28E9">
        <w:rPr>
          <w:i/>
          <w:color w:val="000000"/>
        </w:rPr>
        <w:t xml:space="preserve">: </w:t>
      </w:r>
      <w:proofErr w:type="spellStart"/>
      <w:r w:rsidRPr="00CE28E9">
        <w:rPr>
          <w:i/>
          <w:color w:val="000000"/>
        </w:rPr>
        <w:t>ПодЗАГ</w:t>
      </w:r>
      <w:proofErr w:type="spellEnd"/>
      <w:r w:rsidRPr="00CE28E9">
        <w:rPr>
          <w:i/>
          <w:color w:val="000000"/>
        </w:rPr>
        <w:t xml:space="preserve">: Сб.ст. /ОТВ.- Место издания: Издательство, </w:t>
      </w:r>
      <w:proofErr w:type="spellStart"/>
      <w:r w:rsidRPr="00CE28E9">
        <w:rPr>
          <w:i/>
          <w:color w:val="000000"/>
        </w:rPr>
        <w:t>год</w:t>
      </w:r>
      <w:proofErr w:type="gramStart"/>
      <w:r w:rsidRPr="00CE28E9">
        <w:rPr>
          <w:i/>
          <w:color w:val="000000"/>
        </w:rPr>
        <w:t>.-.</w:t>
      </w:r>
      <w:proofErr w:type="gramEnd"/>
      <w:r w:rsidRPr="00CE28E9">
        <w:rPr>
          <w:i/>
          <w:color w:val="000000"/>
        </w:rPr>
        <w:t>Страницы</w:t>
      </w:r>
      <w:proofErr w:type="spellEnd"/>
      <w:r w:rsidRPr="00CE28E9">
        <w:rPr>
          <w:i/>
          <w:color w:val="000000"/>
        </w:rPr>
        <w:t>.</w:t>
      </w:r>
    </w:p>
    <w:p w:rsidR="00DB6256" w:rsidRPr="00584863" w:rsidRDefault="00DB6256" w:rsidP="00733640">
      <w:pPr>
        <w:pStyle w:val="af7"/>
        <w:spacing w:line="240" w:lineRule="auto"/>
        <w:rPr>
          <w:color w:val="000000"/>
        </w:rPr>
      </w:pPr>
      <w:r w:rsidRPr="000E4621">
        <w:rPr>
          <w:color w:val="000000"/>
        </w:rPr>
        <w:t>Актуальные вопросы экспериментальной, клинической и профилактической ст</w:t>
      </w:r>
      <w:r w:rsidRPr="000E4621">
        <w:rPr>
          <w:color w:val="000000"/>
        </w:rPr>
        <w:t>о</w:t>
      </w:r>
      <w:r w:rsidRPr="000E4621">
        <w:rPr>
          <w:color w:val="000000"/>
        </w:rPr>
        <w:t xml:space="preserve">матологии: сборник научных трудов Волгоградского государственного медицинского университета /под ред. В.Ф. Михальченко. - Волгоград: ООО «Бланк», 2009.- 432 </w:t>
      </w:r>
      <w:proofErr w:type="gramStart"/>
      <w:r w:rsidRPr="000E4621">
        <w:rPr>
          <w:color w:val="000000"/>
        </w:rPr>
        <w:t>с</w:t>
      </w:r>
      <w:proofErr w:type="gramEnd"/>
      <w:r w:rsidRPr="000E4621">
        <w:rPr>
          <w:color w:val="000000"/>
        </w:rPr>
        <w:t>.</w:t>
      </w:r>
    </w:p>
    <w:p w:rsidR="00372D3A" w:rsidRPr="00584863" w:rsidRDefault="00372D3A" w:rsidP="00733640">
      <w:pPr>
        <w:pStyle w:val="af7"/>
        <w:spacing w:line="240" w:lineRule="auto"/>
        <w:rPr>
          <w:color w:val="000000"/>
        </w:rPr>
      </w:pPr>
    </w:p>
    <w:p w:rsidR="00A30996" w:rsidRDefault="00A30996" w:rsidP="00733640">
      <w:pPr>
        <w:pStyle w:val="af7"/>
        <w:pBdr>
          <w:left w:val="double" w:sz="4" w:space="4" w:color="auto"/>
        </w:pBdr>
        <w:spacing w:line="240" w:lineRule="auto"/>
        <w:ind w:left="170" w:firstLine="0"/>
      </w:pPr>
      <w:r w:rsidRPr="007D283B">
        <w:rPr>
          <w:i/>
        </w:rPr>
        <w:t>Информация</w:t>
      </w:r>
      <w:r>
        <w:t xml:space="preserve"> о </w:t>
      </w:r>
      <w:r w:rsidRPr="00A30996">
        <w:rPr>
          <w:i/>
        </w:rPr>
        <w:t>литературном источнике</w:t>
      </w:r>
      <w:r>
        <w:t xml:space="preserve"> для внесения в список берётся из библи</w:t>
      </w:r>
      <w:r>
        <w:t>о</w:t>
      </w:r>
      <w:r>
        <w:t>графического описания книги, которое обычно размещается на обороте титульного листа.</w:t>
      </w:r>
    </w:p>
    <w:p w:rsidR="0052012E" w:rsidRPr="003B0BC5" w:rsidRDefault="00DD2153" w:rsidP="00733640">
      <w:pPr>
        <w:pStyle w:val="af7"/>
        <w:spacing w:before="120" w:line="240" w:lineRule="auto"/>
        <w:rPr>
          <w:i/>
        </w:rPr>
      </w:pPr>
      <w:r>
        <w:rPr>
          <w:i/>
        </w:rPr>
        <w:t xml:space="preserve">Информация </w:t>
      </w:r>
      <w:r w:rsidR="00806F79">
        <w:rPr>
          <w:i/>
        </w:rPr>
        <w:t xml:space="preserve">о </w:t>
      </w:r>
      <w:r w:rsidR="00806F79" w:rsidRPr="00806F79">
        <w:rPr>
          <w:i/>
        </w:rPr>
        <w:t>диссертации</w:t>
      </w:r>
    </w:p>
    <w:p w:rsidR="0052012E" w:rsidRDefault="0052012E" w:rsidP="00733640">
      <w:pPr>
        <w:pStyle w:val="af7"/>
        <w:spacing w:line="240" w:lineRule="auto"/>
      </w:pPr>
      <w:r>
        <w:t>Медведева Е.А. Высшее библиотечное образование в СССР: Проблемы форм</w:t>
      </w:r>
      <w:r>
        <w:t>и</w:t>
      </w:r>
      <w:r>
        <w:t>рования профиля (История, совр</w:t>
      </w:r>
      <w:r w:rsidR="001E1C32">
        <w:t>еменное</w:t>
      </w:r>
      <w:r>
        <w:t xml:space="preserve"> состояние, перспективы):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пед</w:t>
      </w:r>
      <w:proofErr w:type="spellEnd"/>
      <w:r>
        <w:t xml:space="preserve">. наук: защищена 12.04.2000: утв. 24.09.2000 / Е.А. Медведева. – М.: Изд-во </w:t>
      </w:r>
      <w:proofErr w:type="spellStart"/>
      <w:r>
        <w:t>Моск</w:t>
      </w:r>
      <w:proofErr w:type="spellEnd"/>
      <w:r>
        <w:t xml:space="preserve">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ин-та</w:t>
      </w:r>
      <w:proofErr w:type="spellEnd"/>
      <w:r>
        <w:t xml:space="preserve"> культуры, 2000. – 151 </w:t>
      </w:r>
      <w:proofErr w:type="gramStart"/>
      <w:r>
        <w:t>с</w:t>
      </w:r>
      <w:proofErr w:type="gramEnd"/>
      <w:r>
        <w:t>.</w:t>
      </w:r>
    </w:p>
    <w:p w:rsidR="0052012E" w:rsidRPr="00806F79" w:rsidRDefault="00DD2153" w:rsidP="00733640">
      <w:pPr>
        <w:pStyle w:val="af7"/>
        <w:spacing w:before="120" w:line="240" w:lineRule="auto"/>
        <w:rPr>
          <w:i/>
        </w:rPr>
      </w:pPr>
      <w:r>
        <w:rPr>
          <w:i/>
        </w:rPr>
        <w:t xml:space="preserve">Информация </w:t>
      </w:r>
      <w:r w:rsidR="00806F79" w:rsidRPr="00806F79">
        <w:rPr>
          <w:i/>
        </w:rPr>
        <w:t>о</w:t>
      </w:r>
      <w:r w:rsidR="003B0BC5">
        <w:rPr>
          <w:i/>
        </w:rPr>
        <w:t>б</w:t>
      </w:r>
      <w:r w:rsidR="00806F79" w:rsidRPr="00806F79">
        <w:rPr>
          <w:i/>
        </w:rPr>
        <w:t xml:space="preserve"> автореферате </w:t>
      </w:r>
      <w:r w:rsidR="0052012E" w:rsidRPr="00806F79">
        <w:rPr>
          <w:i/>
        </w:rPr>
        <w:t>диссертации</w:t>
      </w:r>
    </w:p>
    <w:p w:rsidR="0052012E" w:rsidRDefault="0052012E" w:rsidP="00733640">
      <w:pPr>
        <w:pStyle w:val="af7"/>
        <w:spacing w:line="240" w:lineRule="auto"/>
      </w:pPr>
      <w:r>
        <w:t>Еременко, В.И. Юридическая работа в условиях рыночной экономики:</w:t>
      </w:r>
      <w:r w:rsidR="001E1C32">
        <w:t xml:space="preserve">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канд. </w:t>
      </w:r>
      <w:proofErr w:type="spellStart"/>
      <w:r>
        <w:t>юрид</w:t>
      </w:r>
      <w:proofErr w:type="spellEnd"/>
      <w:r>
        <w:t>. наук: защищена 12.02.2000: утв. 24.06.2000 / В.И. Еременко. – Ба</w:t>
      </w:r>
      <w:r>
        <w:t>р</w:t>
      </w:r>
      <w:r>
        <w:t xml:space="preserve">наул: Изд-во ААЭП, 2000. – 20 </w:t>
      </w:r>
      <w:proofErr w:type="gramStart"/>
      <w:r>
        <w:t>с</w:t>
      </w:r>
      <w:proofErr w:type="gramEnd"/>
      <w:r>
        <w:t>.</w:t>
      </w:r>
    </w:p>
    <w:p w:rsidR="0052012E" w:rsidRPr="00806F79" w:rsidRDefault="00806F79" w:rsidP="00733640">
      <w:pPr>
        <w:pStyle w:val="af7"/>
        <w:spacing w:before="120" w:line="240" w:lineRule="auto"/>
        <w:rPr>
          <w:i/>
        </w:rPr>
      </w:pPr>
      <w:r w:rsidRPr="00806F79">
        <w:rPr>
          <w:i/>
        </w:rPr>
        <w:t xml:space="preserve">Ссылка на статью из </w:t>
      </w:r>
      <w:r w:rsidR="0052012E" w:rsidRPr="00806F79">
        <w:rPr>
          <w:i/>
        </w:rPr>
        <w:t>журнала</w:t>
      </w:r>
    </w:p>
    <w:p w:rsidR="0052012E" w:rsidRPr="00754A6F" w:rsidRDefault="0052012E" w:rsidP="00733640">
      <w:pPr>
        <w:pStyle w:val="af7"/>
        <w:spacing w:line="240" w:lineRule="auto"/>
        <w:rPr>
          <w:i/>
        </w:rPr>
      </w:pPr>
      <w:proofErr w:type="spellStart"/>
      <w:r w:rsidRPr="00754A6F">
        <w:rPr>
          <w:i/>
        </w:rPr>
        <w:t>ФИО</w:t>
      </w:r>
      <w:proofErr w:type="gramStart"/>
      <w:r w:rsidRPr="00754A6F">
        <w:rPr>
          <w:i/>
        </w:rPr>
        <w:t>.О</w:t>
      </w:r>
      <w:proofErr w:type="gramEnd"/>
      <w:r w:rsidRPr="00754A6F">
        <w:rPr>
          <w:i/>
        </w:rPr>
        <w:t>снЗАГ</w:t>
      </w:r>
      <w:proofErr w:type="spellEnd"/>
      <w:r w:rsidRPr="00754A6F">
        <w:rPr>
          <w:i/>
        </w:rPr>
        <w:t xml:space="preserve">: </w:t>
      </w:r>
      <w:proofErr w:type="spellStart"/>
      <w:r w:rsidRPr="00754A6F">
        <w:rPr>
          <w:i/>
        </w:rPr>
        <w:t>ПодЗАГ</w:t>
      </w:r>
      <w:proofErr w:type="spellEnd"/>
      <w:r w:rsidRPr="00754A6F">
        <w:rPr>
          <w:i/>
        </w:rPr>
        <w:t>/</w:t>
      </w:r>
      <w:proofErr w:type="gramStart"/>
      <w:r w:rsidRPr="00754A6F">
        <w:rPr>
          <w:i/>
        </w:rPr>
        <w:t>ОТВ</w:t>
      </w:r>
      <w:proofErr w:type="gramEnd"/>
      <w:r w:rsidRPr="00754A6F">
        <w:rPr>
          <w:i/>
        </w:rPr>
        <w:t>// Наименование журнала.</w:t>
      </w:r>
      <w:r w:rsidR="00754A6F">
        <w:rPr>
          <w:i/>
        </w:rPr>
        <w:t xml:space="preserve"> — </w:t>
      </w:r>
      <w:r w:rsidRPr="00754A6F">
        <w:rPr>
          <w:i/>
        </w:rPr>
        <w:t>год</w:t>
      </w:r>
      <w:r w:rsidR="00754A6F">
        <w:rPr>
          <w:i/>
        </w:rPr>
        <w:t xml:space="preserve"> .— </w:t>
      </w:r>
      <w:r w:rsidRPr="00754A6F">
        <w:rPr>
          <w:i/>
        </w:rPr>
        <w:t>№</w:t>
      </w:r>
      <w:r w:rsidR="00754A6F">
        <w:rPr>
          <w:i/>
        </w:rPr>
        <w:t xml:space="preserve">. — </w:t>
      </w:r>
      <w:r w:rsidRPr="00754A6F">
        <w:rPr>
          <w:i/>
        </w:rPr>
        <w:t>С.</w:t>
      </w:r>
    </w:p>
    <w:p w:rsidR="0052012E" w:rsidRDefault="0052012E" w:rsidP="00733640">
      <w:pPr>
        <w:pStyle w:val="af7"/>
        <w:spacing w:line="240" w:lineRule="auto"/>
      </w:pPr>
      <w:r>
        <w:t>Хитров В.Ю., Агеева Л.Ш., и др. Распространённость заболеваний пародонта у детей и подростков. /В.Ю. Хитров // Казанский медицинский журнал. — 1999. — №1. — с.71-72.</w:t>
      </w:r>
    </w:p>
    <w:p w:rsidR="0052012E" w:rsidRPr="003B0BC5" w:rsidRDefault="003B0BC5" w:rsidP="00733640">
      <w:pPr>
        <w:pStyle w:val="af7"/>
        <w:spacing w:before="120" w:line="240" w:lineRule="auto"/>
        <w:rPr>
          <w:i/>
        </w:rPr>
      </w:pPr>
      <w:r w:rsidRPr="00806F79">
        <w:rPr>
          <w:i/>
        </w:rPr>
        <w:t xml:space="preserve">Ссылка на статью </w:t>
      </w:r>
      <w:r w:rsidRPr="003B0BC5">
        <w:rPr>
          <w:i/>
        </w:rPr>
        <w:t xml:space="preserve">из </w:t>
      </w:r>
      <w:r w:rsidR="0052012E" w:rsidRPr="003B0BC5">
        <w:rPr>
          <w:i/>
        </w:rPr>
        <w:t>газеты</w:t>
      </w:r>
    </w:p>
    <w:p w:rsidR="0052012E" w:rsidRPr="00754A6F" w:rsidRDefault="0052012E" w:rsidP="00733640">
      <w:pPr>
        <w:pStyle w:val="af7"/>
        <w:spacing w:line="240" w:lineRule="auto"/>
        <w:rPr>
          <w:i/>
        </w:rPr>
      </w:pPr>
      <w:proofErr w:type="spellStart"/>
      <w:r w:rsidRPr="00754A6F">
        <w:rPr>
          <w:i/>
        </w:rPr>
        <w:t>ФИО</w:t>
      </w:r>
      <w:proofErr w:type="gramStart"/>
      <w:r w:rsidRPr="00754A6F">
        <w:rPr>
          <w:i/>
        </w:rPr>
        <w:t>.О</w:t>
      </w:r>
      <w:proofErr w:type="gramEnd"/>
      <w:r w:rsidRPr="00754A6F">
        <w:rPr>
          <w:i/>
        </w:rPr>
        <w:t>снЗАГ</w:t>
      </w:r>
      <w:proofErr w:type="spellEnd"/>
      <w:r w:rsidRPr="00754A6F">
        <w:rPr>
          <w:i/>
        </w:rPr>
        <w:t xml:space="preserve">: </w:t>
      </w:r>
      <w:proofErr w:type="spellStart"/>
      <w:r w:rsidRPr="00754A6F">
        <w:rPr>
          <w:i/>
        </w:rPr>
        <w:t>ПодЗАГ</w:t>
      </w:r>
      <w:proofErr w:type="spellEnd"/>
      <w:r w:rsidRPr="00754A6F">
        <w:rPr>
          <w:i/>
        </w:rPr>
        <w:t>/</w:t>
      </w:r>
      <w:proofErr w:type="gramStart"/>
      <w:r w:rsidRPr="00754A6F">
        <w:rPr>
          <w:i/>
        </w:rPr>
        <w:t>ОТВ</w:t>
      </w:r>
      <w:proofErr w:type="gramEnd"/>
      <w:r w:rsidRPr="00754A6F">
        <w:rPr>
          <w:i/>
        </w:rPr>
        <w:t xml:space="preserve">// Наименование </w:t>
      </w:r>
      <w:proofErr w:type="spellStart"/>
      <w:r w:rsidRPr="00754A6F">
        <w:rPr>
          <w:i/>
        </w:rPr>
        <w:t>газеты.-год.-дата</w:t>
      </w:r>
      <w:proofErr w:type="spellEnd"/>
      <w:r w:rsidRPr="00754A6F">
        <w:rPr>
          <w:i/>
        </w:rPr>
        <w:t xml:space="preserve">    или</w:t>
      </w:r>
    </w:p>
    <w:p w:rsidR="0052012E" w:rsidRPr="00754A6F" w:rsidRDefault="0052012E" w:rsidP="00733640">
      <w:pPr>
        <w:pStyle w:val="af7"/>
        <w:spacing w:line="240" w:lineRule="auto"/>
        <w:rPr>
          <w:i/>
        </w:rPr>
      </w:pPr>
      <w:proofErr w:type="spellStart"/>
      <w:r w:rsidRPr="00754A6F">
        <w:rPr>
          <w:i/>
        </w:rPr>
        <w:t>ФИО</w:t>
      </w:r>
      <w:proofErr w:type="gramStart"/>
      <w:r w:rsidRPr="00754A6F">
        <w:rPr>
          <w:i/>
        </w:rPr>
        <w:t>.О</w:t>
      </w:r>
      <w:proofErr w:type="gramEnd"/>
      <w:r w:rsidRPr="00754A6F">
        <w:rPr>
          <w:i/>
        </w:rPr>
        <w:t>снЗАГ</w:t>
      </w:r>
      <w:proofErr w:type="spellEnd"/>
      <w:r w:rsidRPr="00754A6F">
        <w:rPr>
          <w:i/>
        </w:rPr>
        <w:t xml:space="preserve">: </w:t>
      </w:r>
      <w:proofErr w:type="spellStart"/>
      <w:r w:rsidRPr="00754A6F">
        <w:rPr>
          <w:i/>
        </w:rPr>
        <w:t>ПодЗАГ</w:t>
      </w:r>
      <w:proofErr w:type="spellEnd"/>
      <w:r w:rsidRPr="00754A6F">
        <w:rPr>
          <w:i/>
        </w:rPr>
        <w:t>/</w:t>
      </w:r>
      <w:proofErr w:type="gramStart"/>
      <w:r w:rsidRPr="00754A6F">
        <w:rPr>
          <w:i/>
        </w:rPr>
        <w:t>ОТВ</w:t>
      </w:r>
      <w:proofErr w:type="gramEnd"/>
      <w:r w:rsidRPr="00754A6F">
        <w:rPr>
          <w:i/>
        </w:rPr>
        <w:t xml:space="preserve">// Наименование </w:t>
      </w:r>
      <w:proofErr w:type="spellStart"/>
      <w:r w:rsidRPr="00754A6F">
        <w:rPr>
          <w:i/>
        </w:rPr>
        <w:t>газеты.-год.-№.-С</w:t>
      </w:r>
      <w:proofErr w:type="spellEnd"/>
      <w:r w:rsidRPr="00754A6F">
        <w:rPr>
          <w:i/>
        </w:rPr>
        <w:t>.</w:t>
      </w:r>
    </w:p>
    <w:p w:rsidR="0052012E" w:rsidRDefault="0052012E" w:rsidP="00733640">
      <w:pPr>
        <w:pStyle w:val="af7"/>
        <w:spacing w:line="240" w:lineRule="auto"/>
      </w:pPr>
      <w:r>
        <w:t>Антонова, С. Урок на траве: Заметки из летнего лагеря скаутов / С. Антонова // Известия. – 1990. – 3 сент.</w:t>
      </w:r>
    </w:p>
    <w:p w:rsidR="0052012E" w:rsidRDefault="0052012E" w:rsidP="00733640">
      <w:pPr>
        <w:pStyle w:val="af7"/>
        <w:spacing w:line="240" w:lineRule="auto"/>
      </w:pPr>
      <w:r>
        <w:t xml:space="preserve">Горн, Р. Скауты вышли из подполья / Р. Горн // </w:t>
      </w:r>
      <w:proofErr w:type="spellStart"/>
      <w:r>
        <w:t>Учит</w:t>
      </w:r>
      <w:proofErr w:type="gramStart"/>
      <w:r>
        <w:t>.г</w:t>
      </w:r>
      <w:proofErr w:type="gramEnd"/>
      <w:r>
        <w:t>аз</w:t>
      </w:r>
      <w:proofErr w:type="spellEnd"/>
      <w:r>
        <w:t xml:space="preserve">. – 1991. – №38. – С. 9. </w:t>
      </w:r>
    </w:p>
    <w:p w:rsidR="0052012E" w:rsidRPr="00903550" w:rsidRDefault="00DD2153" w:rsidP="00733640">
      <w:pPr>
        <w:pStyle w:val="af7"/>
        <w:spacing w:before="120" w:line="240" w:lineRule="auto"/>
        <w:rPr>
          <w:i/>
        </w:rPr>
      </w:pPr>
      <w:r>
        <w:rPr>
          <w:i/>
        </w:rPr>
        <w:t xml:space="preserve">Ссылка на </w:t>
      </w:r>
      <w:r w:rsidRPr="00903550">
        <w:rPr>
          <w:i/>
        </w:rPr>
        <w:t xml:space="preserve">электронные </w:t>
      </w:r>
      <w:r w:rsidR="0052012E" w:rsidRPr="00903550">
        <w:rPr>
          <w:i/>
        </w:rPr>
        <w:t xml:space="preserve">ресурсы </w:t>
      </w:r>
    </w:p>
    <w:p w:rsidR="0052012E" w:rsidRDefault="0052012E" w:rsidP="00733640">
      <w:pPr>
        <w:pStyle w:val="af7"/>
        <w:spacing w:line="240" w:lineRule="auto"/>
      </w:pPr>
      <w:r>
        <w:t xml:space="preserve">Электронные ресурсы </w:t>
      </w:r>
      <w:r w:rsidRPr="00DD2153">
        <w:rPr>
          <w:i/>
        </w:rPr>
        <w:t>локального доступа</w:t>
      </w:r>
      <w:r>
        <w:t xml:space="preserve"> (электронные учебники, энциклоп</w:t>
      </w:r>
      <w:r>
        <w:t>е</w:t>
      </w:r>
      <w:r>
        <w:t>дии на съемных дисках)</w:t>
      </w:r>
    </w:p>
    <w:p w:rsidR="0052012E" w:rsidRDefault="0052012E" w:rsidP="00733640">
      <w:pPr>
        <w:pStyle w:val="af7"/>
        <w:spacing w:line="240" w:lineRule="auto"/>
      </w:pPr>
      <w:r>
        <w:t>При описании электронных ресурсов областью специфических сведений являе</w:t>
      </w:r>
      <w:r>
        <w:t>т</w:t>
      </w:r>
      <w:r>
        <w:t>ся область вида и объема ресурса. Дан</w:t>
      </w:r>
      <w:r w:rsidR="00DD2153">
        <w:t xml:space="preserve">ные сведения приводят по </w:t>
      </w:r>
      <w:r>
        <w:t>ГОСТ 7.82.</w:t>
      </w:r>
    </w:p>
    <w:p w:rsidR="0052012E" w:rsidRDefault="0052012E" w:rsidP="00733640">
      <w:pPr>
        <w:pStyle w:val="af7"/>
        <w:spacing w:line="240" w:lineRule="auto"/>
      </w:pPr>
      <w:r>
        <w:t>Пример:</w:t>
      </w:r>
    </w:p>
    <w:p w:rsidR="0052012E" w:rsidRDefault="0052012E" w:rsidP="00733640">
      <w:pPr>
        <w:pStyle w:val="af7"/>
        <w:spacing w:line="240" w:lineRule="auto"/>
      </w:pPr>
      <w:r>
        <w:t>Даль, Владимир Иванович. Толковый словарь живого великорусского языка Вл</w:t>
      </w:r>
      <w:r>
        <w:t>а</w:t>
      </w:r>
      <w:r>
        <w:t xml:space="preserve">димира Даля [Электронный ресурс]: </w:t>
      </w:r>
      <w:proofErr w:type="spellStart"/>
      <w:r>
        <w:t>подгот</w:t>
      </w:r>
      <w:proofErr w:type="spellEnd"/>
      <w:r>
        <w:t xml:space="preserve">. по 2-му </w:t>
      </w:r>
      <w:proofErr w:type="spellStart"/>
      <w:r>
        <w:t>печ</w:t>
      </w:r>
      <w:proofErr w:type="spellEnd"/>
      <w:r>
        <w:t>. изд. 1880—1882 гг. — Эле</w:t>
      </w:r>
      <w:r>
        <w:t>к</w:t>
      </w:r>
      <w:r>
        <w:t>трон, дан. — М.: ACT [и др.], 1998. — 1 электрон</w:t>
      </w:r>
      <w:proofErr w:type="gramStart"/>
      <w:r w:rsidR="003473A9">
        <w:t>.</w:t>
      </w:r>
      <w:proofErr w:type="gramEnd"/>
      <w:r w:rsidR="003473A9">
        <w:t xml:space="preserve"> </w:t>
      </w:r>
      <w:proofErr w:type="gramStart"/>
      <w:r w:rsidR="003473A9">
        <w:t>о</w:t>
      </w:r>
      <w:proofErr w:type="gramEnd"/>
      <w:r w:rsidR="003473A9">
        <w:t>пт. диск (CD-ROM)</w:t>
      </w:r>
      <w:r>
        <w:t>; 12 см + рук. пользователя (8 с.) — (Электронная книга). — Систем, требования: IBM PC с проце</w:t>
      </w:r>
      <w:r>
        <w:t>с</w:t>
      </w:r>
      <w:r w:rsidR="003473A9">
        <w:t>сором 486; ОЗУ 8 Мб</w:t>
      </w:r>
      <w:r>
        <w:t xml:space="preserve">; </w:t>
      </w:r>
      <w:proofErr w:type="spellStart"/>
      <w:r>
        <w:t>операц</w:t>
      </w:r>
      <w:proofErr w:type="spellEnd"/>
      <w:r>
        <w:t xml:space="preserve">. система </w:t>
      </w:r>
      <w:proofErr w:type="spellStart"/>
      <w:r>
        <w:t>Windows</w:t>
      </w:r>
      <w:proofErr w:type="spellEnd"/>
      <w:r>
        <w:t xml:space="preserve"> (3х, 95, NT); CD-ROM дисковод; мышь. — </w:t>
      </w:r>
      <w:proofErr w:type="spellStart"/>
      <w:r>
        <w:t>Загл</w:t>
      </w:r>
      <w:proofErr w:type="spellEnd"/>
      <w:r>
        <w:t>. с экрана.</w:t>
      </w:r>
    </w:p>
    <w:p w:rsidR="0052012E" w:rsidRDefault="00251941" w:rsidP="00733640">
      <w:pPr>
        <w:pStyle w:val="af7"/>
        <w:spacing w:before="120" w:line="240" w:lineRule="auto"/>
      </w:pPr>
      <w:r>
        <w:rPr>
          <w:i/>
        </w:rPr>
        <w:t>Интернет-</w:t>
      </w:r>
      <w:r w:rsidR="0052012E" w:rsidRPr="00DD2153">
        <w:rPr>
          <w:i/>
        </w:rPr>
        <w:t>ресурс</w:t>
      </w:r>
      <w:r w:rsidR="0052012E">
        <w:t xml:space="preserve"> (термин «Режим доступа» заменяется аббревиатурой URL, п</w:t>
      </w:r>
      <w:r w:rsidR="0052012E">
        <w:t>о</w:t>
      </w:r>
      <w:r w:rsidR="0052012E">
        <w:t>с</w:t>
      </w:r>
      <w:r w:rsidR="00DD2153">
        <w:t>ле которой указывается интернет-</w:t>
      </w:r>
      <w:r w:rsidR="0052012E">
        <w:t>адрес страницы, затем в круглых скобках прив</w:t>
      </w:r>
      <w:r w:rsidR="0052012E">
        <w:t>о</w:t>
      </w:r>
      <w:r w:rsidR="003473A9">
        <w:t xml:space="preserve">дится дата обращения к </w:t>
      </w:r>
      <w:r w:rsidR="0052012E">
        <w:t>ресурсу).</w:t>
      </w:r>
    </w:p>
    <w:p w:rsidR="0052012E" w:rsidRDefault="0052012E" w:rsidP="00733640">
      <w:pPr>
        <w:pStyle w:val="af7"/>
        <w:spacing w:line="240" w:lineRule="auto"/>
      </w:pPr>
      <w:r>
        <w:lastRenderedPageBreak/>
        <w:t>Пример:</w:t>
      </w:r>
    </w:p>
    <w:p w:rsidR="0052012E" w:rsidRDefault="0052012E" w:rsidP="00733640">
      <w:pPr>
        <w:pStyle w:val="af7"/>
        <w:spacing w:line="240" w:lineRule="auto"/>
      </w:pPr>
      <w:r>
        <w:t xml:space="preserve">Виноградова Т. Гражданская активность и общественное участие [Электронный ресурс] </w:t>
      </w:r>
      <w:r w:rsidR="003473A9">
        <w:t xml:space="preserve">/Т. Виноградова, А. </w:t>
      </w:r>
      <w:proofErr w:type="spellStart"/>
      <w:r w:rsidR="003473A9">
        <w:t>Сунгуров</w:t>
      </w:r>
      <w:proofErr w:type="spellEnd"/>
      <w:r w:rsidR="003473A9">
        <w:t xml:space="preserve">. – </w:t>
      </w:r>
      <w:r>
        <w:t>: URL</w:t>
      </w:r>
      <w:proofErr w:type="gramStart"/>
      <w:r>
        <w:t xml:space="preserve"> :</w:t>
      </w:r>
      <w:proofErr w:type="gramEnd"/>
      <w:r>
        <w:t xml:space="preserve"> http:/hro-hro.napod. </w:t>
      </w:r>
      <w:r w:rsidR="00787A46">
        <w:t>—</w:t>
      </w:r>
      <w:r>
        <w:t xml:space="preserve"> (14.05.2007 г.).</w:t>
      </w:r>
    </w:p>
    <w:p w:rsidR="0052012E" w:rsidRDefault="0052012E" w:rsidP="00733640">
      <w:pPr>
        <w:pStyle w:val="af7"/>
        <w:spacing w:line="240" w:lineRule="auto"/>
      </w:pPr>
      <w:r>
        <w:t>Официальный сайт Министерства здравоохранения и социального развития РФ (</w:t>
      </w:r>
      <w:proofErr w:type="spellStart"/>
      <w:r>
        <w:t>http</w:t>
      </w:r>
      <w:proofErr w:type="spellEnd"/>
      <w:r>
        <w:t>//</w:t>
      </w:r>
      <w:proofErr w:type="spellStart"/>
      <w:r>
        <w:t>www.minzdravsoc.ru</w:t>
      </w:r>
      <w:proofErr w:type="spellEnd"/>
      <w:r>
        <w:t>).</w:t>
      </w:r>
    </w:p>
    <w:p w:rsidR="0052012E" w:rsidRDefault="000D6967" w:rsidP="006C0796">
      <w:pPr>
        <w:pStyle w:val="2"/>
      </w:pPr>
      <w:bookmarkStart w:id="10" w:name="_Toc527374912"/>
      <w:r>
        <w:t>Приложения</w:t>
      </w:r>
      <w:bookmarkEnd w:id="10"/>
    </w:p>
    <w:p w:rsidR="0052012E" w:rsidRDefault="00251941" w:rsidP="0052012E">
      <w:pPr>
        <w:pStyle w:val="af7"/>
      </w:pPr>
      <w:r>
        <w:t>Приложения —</w:t>
      </w:r>
      <w:r w:rsidR="0052012E">
        <w:t xml:space="preserve"> это дополнение к тексту реферата</w:t>
      </w:r>
      <w:r>
        <w:t>.</w:t>
      </w:r>
      <w:r w:rsidR="0052012E">
        <w:t xml:space="preserve"> </w:t>
      </w:r>
      <w:r>
        <w:t>Это</w:t>
      </w:r>
      <w:r w:rsidR="0052012E">
        <w:t xml:space="preserve"> могут быть копии док</w:t>
      </w:r>
      <w:r w:rsidR="0052012E">
        <w:t>у</w:t>
      </w:r>
      <w:r w:rsidR="0052012E">
        <w:t>ментов, графический материал, таблицы большого формата, расчеты, описания апп</w:t>
      </w:r>
      <w:r w:rsidR="0052012E">
        <w:t>а</w:t>
      </w:r>
      <w:r w:rsidR="0052012E">
        <w:t>ратуры и приборов</w:t>
      </w:r>
      <w:r>
        <w:t xml:space="preserve"> и т.д.</w:t>
      </w:r>
    </w:p>
    <w:p w:rsidR="0052012E" w:rsidRDefault="00251941" w:rsidP="0052012E">
      <w:pPr>
        <w:pStyle w:val="af7"/>
      </w:pPr>
      <w:r>
        <w:t>Приложения о</w:t>
      </w:r>
      <w:r w:rsidR="0052012E">
        <w:t>формляют как продолжение работы</w:t>
      </w:r>
      <w:r>
        <w:t xml:space="preserve">. Они </w:t>
      </w:r>
      <w:r w:rsidR="0052012E">
        <w:t>имеют общую с остал</w:t>
      </w:r>
      <w:r w:rsidR="0052012E">
        <w:t>ь</w:t>
      </w:r>
      <w:r w:rsidR="0052012E">
        <w:t xml:space="preserve">ной частью реферата сквозную нумерацию страниц, но в </w:t>
      </w:r>
      <w:r>
        <w:t xml:space="preserve">его общий объём </w:t>
      </w:r>
      <w:r w:rsidR="0052012E">
        <w:t>не включ</w:t>
      </w:r>
      <w:r w:rsidR="0052012E">
        <w:t>а</w:t>
      </w:r>
      <w:r w:rsidR="0052012E">
        <w:t xml:space="preserve">ются. </w:t>
      </w:r>
    </w:p>
    <w:p w:rsidR="00251941" w:rsidRDefault="0052012E" w:rsidP="0052012E">
      <w:pPr>
        <w:pStyle w:val="af7"/>
      </w:pPr>
      <w:r>
        <w:t>Каждое приложение начина</w:t>
      </w:r>
      <w:r w:rsidR="00251941">
        <w:t>ется</w:t>
      </w:r>
      <w:r>
        <w:t xml:space="preserve"> с новой страницы</w:t>
      </w:r>
      <w:r w:rsidR="00251941">
        <w:t>.</w:t>
      </w:r>
      <w:r>
        <w:t xml:space="preserve"> </w:t>
      </w:r>
      <w:r w:rsidR="00251941">
        <w:t>С</w:t>
      </w:r>
      <w:r>
        <w:t xml:space="preserve">верху посередине страницы </w:t>
      </w:r>
      <w:r w:rsidR="00251941">
        <w:t xml:space="preserve">располагается </w:t>
      </w:r>
      <w:r>
        <w:t>слов</w:t>
      </w:r>
      <w:r w:rsidR="00251941">
        <w:t>о</w:t>
      </w:r>
      <w:r>
        <w:t xml:space="preserve"> «ПРИЛОЖЕНИЕ» (прописными буквами)</w:t>
      </w:r>
      <w:r w:rsidR="00251941">
        <w:t>. Если приложений несколько, каждое имеет свой порядковый номер.</w:t>
      </w:r>
    </w:p>
    <w:p w:rsidR="006C7697" w:rsidRDefault="00251941" w:rsidP="0052012E">
      <w:pPr>
        <w:pStyle w:val="af7"/>
      </w:pPr>
      <w:r>
        <w:t>Н</w:t>
      </w:r>
      <w:r w:rsidR="006C7697">
        <w:t>иже п</w:t>
      </w:r>
      <w:r>
        <w:t xml:space="preserve">о центру располагается </w:t>
      </w:r>
      <w:r w:rsidR="006C7697">
        <w:t>название приложения.</w:t>
      </w:r>
    </w:p>
    <w:p w:rsidR="006C7697" w:rsidRDefault="0052012E" w:rsidP="0052012E">
      <w:pPr>
        <w:pStyle w:val="af7"/>
      </w:pPr>
      <w:r>
        <w:t>В тексте реферата на все приложения должны быть даны ссылки с использован</w:t>
      </w:r>
      <w:r>
        <w:t>и</w:t>
      </w:r>
      <w:r>
        <w:t>ем круглых скобок (Приложение</w:t>
      </w:r>
      <w:r w:rsidR="006C7697">
        <w:t xml:space="preserve"> …</w:t>
      </w:r>
      <w:r>
        <w:t xml:space="preserve">). </w:t>
      </w:r>
    </w:p>
    <w:p w:rsidR="0052012E" w:rsidRDefault="0052012E" w:rsidP="0052012E">
      <w:pPr>
        <w:pStyle w:val="af7"/>
      </w:pPr>
      <w:r>
        <w:t xml:space="preserve">Номер приложения обозначают заглавными буквами русского алфавита, начиная с А, за исключением букв Ё, </w:t>
      </w:r>
      <w:proofErr w:type="gramStart"/>
      <w:r>
        <w:t>З</w:t>
      </w:r>
      <w:proofErr w:type="gramEnd"/>
      <w:r>
        <w:t>, Й, О, Ч, Ь, Ы, Ъ. После слова «ПРИЛОЖЕНИЕ» след</w:t>
      </w:r>
      <w:r>
        <w:t>у</w:t>
      </w:r>
      <w:r>
        <w:t xml:space="preserve">ет буква, обозначающая его </w:t>
      </w:r>
      <w:r w:rsidR="006C7697">
        <w:t>место в списке приложений</w:t>
      </w:r>
      <w:r>
        <w:t xml:space="preserve">, например: «ПРИЛОЖЕНИЕ А», «ПРИЛОЖЕНИЕ Б» и т.д. </w:t>
      </w:r>
    </w:p>
    <w:p w:rsidR="0052012E" w:rsidRDefault="0052012E" w:rsidP="0052012E">
      <w:pPr>
        <w:pStyle w:val="af7"/>
      </w:pPr>
      <w:r>
        <w:t xml:space="preserve">Приложения располагают в порядке ссылок на них в тексте.  </w:t>
      </w:r>
    </w:p>
    <w:p w:rsidR="0052012E" w:rsidRDefault="0052012E" w:rsidP="0052012E">
      <w:pPr>
        <w:pStyle w:val="af7"/>
      </w:pPr>
    </w:p>
    <w:p w:rsidR="0052012E" w:rsidRDefault="00C42793" w:rsidP="00F714FF">
      <w:pPr>
        <w:pStyle w:val="1"/>
        <w:keepNext w:val="0"/>
        <w:widowControl w:val="0"/>
      </w:pPr>
      <w:bookmarkStart w:id="11" w:name="_Toc527374913"/>
      <w:r>
        <w:t>ПРАВИЛА ОФОРМЛЕНИЯ РЕФЕРАТА</w:t>
      </w:r>
      <w:bookmarkEnd w:id="11"/>
    </w:p>
    <w:p w:rsidR="0052012E" w:rsidRDefault="00DB664B" w:rsidP="00F714FF">
      <w:pPr>
        <w:pStyle w:val="2"/>
        <w:keepNext w:val="0"/>
        <w:keepLines w:val="0"/>
        <w:widowControl w:val="0"/>
      </w:pPr>
      <w:bookmarkStart w:id="12" w:name="_Toc527374914"/>
      <w:r>
        <w:t>Текст</w:t>
      </w:r>
      <w:bookmarkEnd w:id="12"/>
    </w:p>
    <w:p w:rsidR="00605EB4" w:rsidRPr="00624CA9" w:rsidRDefault="00605EB4" w:rsidP="00F714FF">
      <w:pPr>
        <w:widowControl w:val="0"/>
        <w:spacing w:after="40"/>
        <w:ind w:firstLine="426"/>
        <w:rPr>
          <w:b/>
          <w:szCs w:val="18"/>
        </w:rPr>
      </w:pPr>
      <w:r w:rsidRPr="00624CA9">
        <w:rPr>
          <w:szCs w:val="18"/>
        </w:rPr>
        <w:t>Формат - А</w:t>
      </w:r>
      <w:proofErr w:type="gramStart"/>
      <w:r w:rsidRPr="00624CA9">
        <w:rPr>
          <w:szCs w:val="18"/>
        </w:rPr>
        <w:t>4</w:t>
      </w:r>
      <w:proofErr w:type="gramEnd"/>
      <w:r w:rsidRPr="00624CA9">
        <w:rPr>
          <w:szCs w:val="18"/>
        </w:rPr>
        <w:t>, печатается на одной стороне листа.</w:t>
      </w:r>
      <w:r w:rsidR="00F714FF">
        <w:rPr>
          <w:szCs w:val="18"/>
        </w:rPr>
        <w:t xml:space="preserve"> </w:t>
      </w:r>
      <w:r w:rsidRPr="00624CA9">
        <w:rPr>
          <w:szCs w:val="18"/>
        </w:rPr>
        <w:t>Шрифт</w:t>
      </w:r>
      <w:r w:rsidRPr="00645DAD">
        <w:rPr>
          <w:szCs w:val="18"/>
        </w:rPr>
        <w:t xml:space="preserve"> – </w:t>
      </w:r>
      <w:r w:rsidRPr="00624CA9">
        <w:rPr>
          <w:szCs w:val="18"/>
          <w:lang w:val="en-US"/>
        </w:rPr>
        <w:t>Times</w:t>
      </w:r>
      <w:r w:rsidRPr="00645DAD">
        <w:rPr>
          <w:szCs w:val="18"/>
        </w:rPr>
        <w:t xml:space="preserve"> </w:t>
      </w:r>
      <w:r w:rsidRPr="00624CA9">
        <w:rPr>
          <w:szCs w:val="18"/>
          <w:lang w:val="en-US"/>
        </w:rPr>
        <w:t>New</w:t>
      </w:r>
      <w:r w:rsidRPr="00645DAD">
        <w:rPr>
          <w:szCs w:val="18"/>
        </w:rPr>
        <w:t xml:space="preserve"> </w:t>
      </w:r>
      <w:r w:rsidRPr="00624CA9">
        <w:rPr>
          <w:szCs w:val="18"/>
          <w:lang w:val="en-US"/>
        </w:rPr>
        <w:t>Roman</w:t>
      </w:r>
      <w:r w:rsidRPr="00645DAD">
        <w:rPr>
          <w:szCs w:val="18"/>
        </w:rPr>
        <w:t xml:space="preserve">, </w:t>
      </w:r>
      <w:r>
        <w:rPr>
          <w:szCs w:val="18"/>
        </w:rPr>
        <w:t>размер (</w:t>
      </w:r>
      <w:r w:rsidRPr="00624CA9">
        <w:rPr>
          <w:szCs w:val="18"/>
        </w:rPr>
        <w:t>кегль</w:t>
      </w:r>
      <w:r>
        <w:rPr>
          <w:szCs w:val="18"/>
        </w:rPr>
        <w:t xml:space="preserve">) – </w:t>
      </w:r>
      <w:r w:rsidRPr="00645DAD">
        <w:rPr>
          <w:szCs w:val="18"/>
        </w:rPr>
        <w:t>14</w:t>
      </w:r>
      <w:r>
        <w:rPr>
          <w:szCs w:val="18"/>
        </w:rPr>
        <w:t>;</w:t>
      </w:r>
      <w:r w:rsidRPr="00645DAD">
        <w:rPr>
          <w:szCs w:val="18"/>
        </w:rPr>
        <w:t xml:space="preserve"> </w:t>
      </w:r>
      <w:r w:rsidRPr="00624CA9">
        <w:rPr>
          <w:szCs w:val="18"/>
        </w:rPr>
        <w:t>интервал</w:t>
      </w:r>
      <w:r>
        <w:rPr>
          <w:szCs w:val="18"/>
        </w:rPr>
        <w:t xml:space="preserve"> – </w:t>
      </w:r>
      <w:r w:rsidRPr="00645DAD">
        <w:rPr>
          <w:szCs w:val="18"/>
        </w:rPr>
        <w:t>1,5</w:t>
      </w:r>
      <w:r>
        <w:rPr>
          <w:szCs w:val="18"/>
        </w:rPr>
        <w:t>; абзацный отступ – 1,25; выравнивание текста по ширине; включен режим автоматической расстановки переносов.</w:t>
      </w:r>
      <w:r w:rsidR="00F714FF">
        <w:rPr>
          <w:szCs w:val="18"/>
        </w:rPr>
        <w:t xml:space="preserve"> </w:t>
      </w:r>
      <w:proofErr w:type="gramStart"/>
      <w:r w:rsidRPr="00624CA9">
        <w:rPr>
          <w:szCs w:val="18"/>
        </w:rPr>
        <w:t>Размер</w:t>
      </w:r>
      <w:r>
        <w:rPr>
          <w:szCs w:val="18"/>
        </w:rPr>
        <w:t>ы</w:t>
      </w:r>
      <w:r w:rsidRPr="00624CA9">
        <w:rPr>
          <w:szCs w:val="18"/>
        </w:rPr>
        <w:t xml:space="preserve"> полей: л</w:t>
      </w:r>
      <w:r w:rsidRPr="00624CA9">
        <w:rPr>
          <w:szCs w:val="18"/>
        </w:rPr>
        <w:t>е</w:t>
      </w:r>
      <w:r w:rsidRPr="00624CA9">
        <w:rPr>
          <w:szCs w:val="18"/>
        </w:rPr>
        <w:t xml:space="preserve">вое – </w:t>
      </w:r>
      <w:smartTag w:uri="urn:schemas-microsoft-com:office:smarttags" w:element="metricconverter">
        <w:smartTagPr>
          <w:attr w:name="ProductID" w:val="30 мм"/>
        </w:smartTagPr>
        <w:r w:rsidRPr="00624CA9">
          <w:rPr>
            <w:szCs w:val="18"/>
          </w:rPr>
          <w:t>30 мм</w:t>
        </w:r>
      </w:smartTag>
      <w:r w:rsidRPr="00624CA9">
        <w:rPr>
          <w:szCs w:val="18"/>
        </w:rPr>
        <w:t xml:space="preserve">, правое – </w:t>
      </w:r>
      <w:smartTag w:uri="urn:schemas-microsoft-com:office:smarttags" w:element="metricconverter">
        <w:smartTagPr>
          <w:attr w:name="ProductID" w:val="15 мм"/>
        </w:smartTagPr>
        <w:r w:rsidRPr="00624CA9">
          <w:rPr>
            <w:szCs w:val="18"/>
          </w:rPr>
          <w:t>15 мм</w:t>
        </w:r>
      </w:smartTag>
      <w:r w:rsidRPr="00624CA9">
        <w:rPr>
          <w:szCs w:val="18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624CA9">
          <w:rPr>
            <w:szCs w:val="18"/>
          </w:rPr>
          <w:t>20 мм</w:t>
        </w:r>
      </w:smartTag>
      <w:r w:rsidRPr="00624CA9">
        <w:rPr>
          <w:szCs w:val="18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624CA9">
          <w:rPr>
            <w:szCs w:val="18"/>
          </w:rPr>
          <w:t>20 мм</w:t>
        </w:r>
      </w:smartTag>
      <w:r w:rsidRPr="00624CA9">
        <w:rPr>
          <w:szCs w:val="18"/>
        </w:rPr>
        <w:t>.</w:t>
      </w:r>
      <w:proofErr w:type="gramEnd"/>
    </w:p>
    <w:p w:rsidR="0052012E" w:rsidRDefault="00A065BA" w:rsidP="00F714FF">
      <w:pPr>
        <w:pStyle w:val="af7"/>
        <w:widowControl w:val="0"/>
      </w:pPr>
      <w:r>
        <w:t>Объем текста реферата</w:t>
      </w:r>
      <w:r w:rsidR="0052012E">
        <w:t xml:space="preserve"> зависит от количества источн</w:t>
      </w:r>
      <w:r w:rsidR="002044E3">
        <w:t>иков, но не должен прев</w:t>
      </w:r>
      <w:r w:rsidR="002044E3">
        <w:t>ы</w:t>
      </w:r>
      <w:r w:rsidR="002044E3">
        <w:t>шать 20–</w:t>
      </w:r>
      <w:r w:rsidR="0052012E">
        <w:t>25 страниц печатного текста (без приложений).</w:t>
      </w:r>
    </w:p>
    <w:p w:rsidR="00733640" w:rsidRPr="009B709F" w:rsidRDefault="0052012E" w:rsidP="00F714FF">
      <w:pPr>
        <w:widowControl w:val="0"/>
        <w:spacing w:after="40"/>
        <w:ind w:firstLine="426"/>
        <w:rPr>
          <w:szCs w:val="18"/>
        </w:rPr>
      </w:pPr>
      <w:r>
        <w:t xml:space="preserve">Все страницы работы нумеруются арабскими цифрами (нумерация сквозная по всему тексту). </w:t>
      </w:r>
      <w:r w:rsidR="00DB664B">
        <w:t xml:space="preserve">При </w:t>
      </w:r>
      <w:r w:rsidR="00C969D9">
        <w:t>работе с</w:t>
      </w:r>
      <w:r w:rsidR="00DB664B">
        <w:t xml:space="preserve"> текстов</w:t>
      </w:r>
      <w:r w:rsidR="00C969D9">
        <w:t>ым</w:t>
      </w:r>
      <w:r w:rsidR="00DB664B">
        <w:t xml:space="preserve"> редактор</w:t>
      </w:r>
      <w:r w:rsidR="00C969D9">
        <w:t>ом</w:t>
      </w:r>
      <w:r w:rsidR="00DB664B">
        <w:t xml:space="preserve"> </w:t>
      </w:r>
      <w:r w:rsidR="00C969D9">
        <w:t xml:space="preserve">для </w:t>
      </w:r>
      <w:r w:rsidR="00C969D9" w:rsidRPr="00A065BA">
        <w:rPr>
          <w:i/>
        </w:rPr>
        <w:t>автоматической нумерации</w:t>
      </w:r>
      <w:r w:rsidR="00C969D9">
        <w:t xml:space="preserve"> страниц используется команда </w:t>
      </w:r>
      <w:proofErr w:type="gramStart"/>
      <w:r w:rsidR="00C969D9" w:rsidRPr="00C969D9">
        <w:rPr>
          <w:rFonts w:ascii="Calibri" w:hAnsi="Calibri"/>
        </w:rPr>
        <w:t>ВСТАВКА–НОМЕРА</w:t>
      </w:r>
      <w:proofErr w:type="gramEnd"/>
      <w:r w:rsidR="00C969D9" w:rsidRPr="00C969D9">
        <w:rPr>
          <w:rFonts w:ascii="Calibri" w:hAnsi="Calibri"/>
        </w:rPr>
        <w:t xml:space="preserve"> СТРАНИЦ–</w:t>
      </w:r>
      <w:r w:rsidR="00605EB4">
        <w:rPr>
          <w:rFonts w:ascii="Calibri" w:hAnsi="Calibri"/>
        </w:rPr>
        <w:t>ВВЕРХУ</w:t>
      </w:r>
      <w:r w:rsidR="00C969D9">
        <w:rPr>
          <w:rFonts w:ascii="Calibri" w:hAnsi="Calibri"/>
        </w:rPr>
        <w:t xml:space="preserve"> СТРАНИЦЫ</w:t>
      </w:r>
      <w:r w:rsidR="00C969D9" w:rsidRPr="00C969D9">
        <w:rPr>
          <w:rFonts w:ascii="Calibri" w:hAnsi="Calibri"/>
        </w:rPr>
        <w:t>–ОТ ЦЕНТРА</w:t>
      </w:r>
      <w:r w:rsidR="00245D84">
        <w:rPr>
          <w:rFonts w:ascii="Calibri" w:hAnsi="Calibri"/>
        </w:rPr>
        <w:t xml:space="preserve">. </w:t>
      </w:r>
      <w:r w:rsidR="00733640" w:rsidRPr="009B709F">
        <w:rPr>
          <w:szCs w:val="18"/>
        </w:rPr>
        <w:t>Приложения должны иметь общую с остальной частью документа сквозную нумерацию страниц.</w:t>
      </w:r>
    </w:p>
    <w:p w:rsidR="00733640" w:rsidRPr="00A6155A" w:rsidRDefault="00733640" w:rsidP="00F714FF">
      <w:pPr>
        <w:widowControl w:val="0"/>
        <w:spacing w:after="40"/>
        <w:ind w:firstLine="426"/>
        <w:rPr>
          <w:b/>
          <w:szCs w:val="18"/>
        </w:rPr>
      </w:pPr>
      <w:r w:rsidRPr="00A6155A">
        <w:rPr>
          <w:szCs w:val="18"/>
        </w:rPr>
        <w:t>«</w:t>
      </w:r>
      <w:r>
        <w:rPr>
          <w:szCs w:val="18"/>
        </w:rPr>
        <w:t>СОДЕРЖАНИЕ</w:t>
      </w:r>
      <w:r w:rsidRPr="00A6155A">
        <w:rPr>
          <w:szCs w:val="18"/>
        </w:rPr>
        <w:t xml:space="preserve">», «ВВЕДЕНИЕ», каждая глава, «ЗАКЛЮЧЕНИЕ», «СПИСОК </w:t>
      </w:r>
      <w:r>
        <w:rPr>
          <w:szCs w:val="18"/>
        </w:rPr>
        <w:t>ЛИТЕРАТУРЫ</w:t>
      </w:r>
      <w:r w:rsidRPr="00A6155A">
        <w:rPr>
          <w:szCs w:val="18"/>
        </w:rPr>
        <w:t>», «ПРИЛОЖЕНИЯ» начинаются с новой страницы.</w:t>
      </w:r>
    </w:p>
    <w:p w:rsidR="00733640" w:rsidRPr="00A6155A" w:rsidRDefault="00733640" w:rsidP="00F714FF">
      <w:pPr>
        <w:widowControl w:val="0"/>
        <w:spacing w:after="40"/>
        <w:ind w:firstLine="426"/>
        <w:rPr>
          <w:b/>
          <w:szCs w:val="18"/>
        </w:rPr>
      </w:pPr>
      <w:r w:rsidRPr="00A6155A">
        <w:rPr>
          <w:szCs w:val="18"/>
        </w:rPr>
        <w:t xml:space="preserve">Главы </w:t>
      </w:r>
      <w:r>
        <w:rPr>
          <w:szCs w:val="18"/>
        </w:rPr>
        <w:t xml:space="preserve">(разделы) </w:t>
      </w:r>
      <w:r w:rsidRPr="00A6155A">
        <w:rPr>
          <w:szCs w:val="18"/>
        </w:rPr>
        <w:t xml:space="preserve">и </w:t>
      </w:r>
      <w:r>
        <w:rPr>
          <w:szCs w:val="18"/>
        </w:rPr>
        <w:t>подразделы нумеруются арабскими цифрами</w:t>
      </w:r>
      <w:r w:rsidRPr="00A6155A">
        <w:rPr>
          <w:szCs w:val="18"/>
        </w:rPr>
        <w:t>.</w:t>
      </w:r>
      <w:r>
        <w:rPr>
          <w:szCs w:val="18"/>
        </w:rPr>
        <w:t xml:space="preserve"> </w:t>
      </w:r>
      <w:r w:rsidRPr="00A6155A">
        <w:rPr>
          <w:szCs w:val="18"/>
        </w:rPr>
        <w:t>Введение, з</w:t>
      </w:r>
      <w:r w:rsidRPr="00A6155A">
        <w:rPr>
          <w:szCs w:val="18"/>
        </w:rPr>
        <w:t>а</w:t>
      </w:r>
      <w:r w:rsidRPr="00A6155A">
        <w:rPr>
          <w:szCs w:val="18"/>
        </w:rPr>
        <w:t xml:space="preserve">ключение, список </w:t>
      </w:r>
      <w:r>
        <w:rPr>
          <w:szCs w:val="18"/>
        </w:rPr>
        <w:t>литературы</w:t>
      </w:r>
      <w:r w:rsidRPr="00A6155A">
        <w:rPr>
          <w:szCs w:val="18"/>
        </w:rPr>
        <w:t xml:space="preserve"> и </w:t>
      </w:r>
      <w:r w:rsidRPr="001F394F">
        <w:rPr>
          <w:szCs w:val="18"/>
        </w:rPr>
        <w:t>приложения</w:t>
      </w:r>
      <w:r w:rsidRPr="00A6155A">
        <w:rPr>
          <w:szCs w:val="18"/>
        </w:rPr>
        <w:t xml:space="preserve"> не нумеруются,</w:t>
      </w:r>
      <w:r>
        <w:rPr>
          <w:szCs w:val="18"/>
        </w:rPr>
        <w:t xml:space="preserve"> но их страницы указ</w:t>
      </w:r>
      <w:r>
        <w:rPr>
          <w:szCs w:val="18"/>
        </w:rPr>
        <w:t>ы</w:t>
      </w:r>
      <w:r>
        <w:rPr>
          <w:szCs w:val="18"/>
        </w:rPr>
        <w:t>ваются.</w:t>
      </w:r>
    </w:p>
    <w:p w:rsidR="00F714FF" w:rsidRDefault="00F714FF" w:rsidP="00F714FF">
      <w:pPr>
        <w:widowControl w:val="0"/>
        <w:spacing w:after="40"/>
        <w:ind w:firstLine="426"/>
        <w:rPr>
          <w:szCs w:val="18"/>
        </w:rPr>
      </w:pPr>
    </w:p>
    <w:p w:rsidR="00733640" w:rsidRPr="00B32DAB" w:rsidRDefault="00733640" w:rsidP="00F714FF">
      <w:pPr>
        <w:widowControl w:val="0"/>
        <w:spacing w:after="40"/>
        <w:ind w:firstLine="426"/>
        <w:rPr>
          <w:b/>
          <w:szCs w:val="18"/>
        </w:rPr>
      </w:pPr>
      <w:r w:rsidRPr="00B32DAB">
        <w:rPr>
          <w:szCs w:val="18"/>
        </w:rPr>
        <w:lastRenderedPageBreak/>
        <w:t xml:space="preserve">Разделы и подразделы должны иметь заголовки, </w:t>
      </w:r>
      <w:r>
        <w:rPr>
          <w:szCs w:val="18"/>
        </w:rPr>
        <w:t xml:space="preserve">располагаемые посередине строки, </w:t>
      </w:r>
      <w:r w:rsidRPr="00B32DAB">
        <w:rPr>
          <w:szCs w:val="18"/>
        </w:rPr>
        <w:t>без точки в конце. После номера раздела, подраздела в тексте точку не ставят.</w:t>
      </w:r>
      <w:r>
        <w:rPr>
          <w:szCs w:val="18"/>
        </w:rPr>
        <w:t xml:space="preserve"> Если заголовок состоит из двух предложений, их разделяют точкой.</w:t>
      </w:r>
    </w:p>
    <w:p w:rsidR="00733640" w:rsidRPr="00EF13B7" w:rsidRDefault="00733640" w:rsidP="00733640">
      <w:pPr>
        <w:spacing w:after="40"/>
        <w:ind w:firstLine="426"/>
        <w:rPr>
          <w:b/>
          <w:szCs w:val="18"/>
        </w:rPr>
      </w:pPr>
      <w:r w:rsidRPr="00624CA9">
        <w:rPr>
          <w:szCs w:val="18"/>
        </w:rPr>
        <w:t>Названия заголовков глав</w:t>
      </w:r>
      <w:r>
        <w:rPr>
          <w:szCs w:val="18"/>
        </w:rPr>
        <w:t xml:space="preserve"> (разделов), подразделов</w:t>
      </w:r>
      <w:r w:rsidRPr="00624CA9">
        <w:rPr>
          <w:szCs w:val="18"/>
        </w:rPr>
        <w:t xml:space="preserve"> в </w:t>
      </w:r>
      <w:r w:rsidRPr="006D650E">
        <w:rPr>
          <w:szCs w:val="18"/>
        </w:rPr>
        <w:t>оглавлении</w:t>
      </w:r>
      <w:r w:rsidRPr="00624CA9">
        <w:rPr>
          <w:szCs w:val="18"/>
        </w:rPr>
        <w:t xml:space="preserve"> перечисляются в той же последовательности, что и в тексте.</w:t>
      </w:r>
    </w:p>
    <w:p w:rsidR="00733640" w:rsidRPr="00624CA9" w:rsidRDefault="00733640" w:rsidP="00733640">
      <w:pPr>
        <w:spacing w:after="40"/>
        <w:ind w:firstLine="426"/>
        <w:rPr>
          <w:b/>
          <w:szCs w:val="18"/>
        </w:rPr>
      </w:pPr>
      <w:r w:rsidRPr="00624CA9">
        <w:rPr>
          <w:szCs w:val="18"/>
        </w:rPr>
        <w:t>Между названием и последующим текстом делается пропу</w:t>
      </w:r>
      <w:proofErr w:type="gramStart"/>
      <w:r w:rsidRPr="00624CA9">
        <w:rPr>
          <w:szCs w:val="18"/>
        </w:rPr>
        <w:t>ск стр</w:t>
      </w:r>
      <w:proofErr w:type="gramEnd"/>
      <w:r w:rsidRPr="00624CA9">
        <w:rPr>
          <w:szCs w:val="18"/>
        </w:rPr>
        <w:t>оки.</w:t>
      </w:r>
    </w:p>
    <w:p w:rsidR="00733640" w:rsidRPr="00E8460D" w:rsidRDefault="00733640" w:rsidP="00733640">
      <w:pPr>
        <w:spacing w:after="40"/>
        <w:ind w:firstLine="426"/>
        <w:rPr>
          <w:b/>
          <w:szCs w:val="18"/>
        </w:rPr>
      </w:pPr>
      <w:r>
        <w:rPr>
          <w:szCs w:val="18"/>
        </w:rPr>
        <w:t>Список литературы должен быть пронумерован арабскими цифрами с точкой.</w:t>
      </w:r>
    </w:p>
    <w:p w:rsidR="00733640" w:rsidRPr="00DF5753" w:rsidRDefault="00733640" w:rsidP="00733640">
      <w:pPr>
        <w:pStyle w:val="af7"/>
        <w:overflowPunct/>
        <w:autoSpaceDE/>
        <w:autoSpaceDN/>
        <w:adjustRightInd/>
        <w:spacing w:line="240" w:lineRule="auto"/>
        <w:ind w:firstLine="426"/>
        <w:textAlignment w:val="auto"/>
      </w:pPr>
      <w:r>
        <w:t xml:space="preserve">Таблицы и графические материалы должны иметь название (выполняются в </w:t>
      </w:r>
      <w:r>
        <w:rPr>
          <w:lang w:val="en-US"/>
        </w:rPr>
        <w:t>Word</w:t>
      </w:r>
      <w:r w:rsidRPr="00DF5753">
        <w:t xml:space="preserve">, </w:t>
      </w:r>
      <w:r>
        <w:rPr>
          <w:lang w:val="en-US"/>
        </w:rPr>
        <w:t>Excel</w:t>
      </w:r>
      <w:r w:rsidRPr="00DF5753">
        <w:t xml:space="preserve"> </w:t>
      </w:r>
      <w:r>
        <w:t>или любом математическом пакете). Они могут размещаться сразу же после ссылки на них в тексте работы или в приложении. Ссылки на них в тексте п</w:t>
      </w:r>
      <w:r>
        <w:t>и</w:t>
      </w:r>
      <w:r>
        <w:t>шут сокращенно и без значка «№», например: рис. 3, табл. 4.</w:t>
      </w:r>
    </w:p>
    <w:p w:rsidR="00733640" w:rsidRDefault="00733640" w:rsidP="00733640">
      <w:pPr>
        <w:spacing w:after="40"/>
        <w:ind w:firstLine="426"/>
        <w:rPr>
          <w:szCs w:val="18"/>
        </w:rPr>
      </w:pPr>
      <w:proofErr w:type="gramStart"/>
      <w:r w:rsidRPr="00C20595">
        <w:rPr>
          <w:szCs w:val="18"/>
        </w:rPr>
        <w:t>Допускаются сокращения: т.е., т.д., т.п., и др., и пр.; при ссылках – см. (смотри), ср. (сравни), при обозначении цифрами годов и веков – в. (век), вв. (века), г. (год), гг. (года) и др.; акад. (академик), проф. (профессор), г. (город), обл. (область) и др. Слова «и другие», «и тому подобное», «и прочие» внутри предложения не сокращаются, также не сокращаются «так</w:t>
      </w:r>
      <w:proofErr w:type="gramEnd"/>
      <w:r w:rsidRPr="00C20595">
        <w:rPr>
          <w:szCs w:val="18"/>
        </w:rPr>
        <w:t xml:space="preserve"> </w:t>
      </w:r>
      <w:proofErr w:type="gramStart"/>
      <w:r w:rsidRPr="00C20595">
        <w:rPr>
          <w:szCs w:val="18"/>
        </w:rPr>
        <w:t>называемый</w:t>
      </w:r>
      <w:proofErr w:type="gramEnd"/>
      <w:r w:rsidRPr="00C20595">
        <w:rPr>
          <w:szCs w:val="18"/>
        </w:rPr>
        <w:t>», «так как». Все используемые аббревиатуры должны быть расшифрованы при их первом использовании в тексте работы.</w:t>
      </w:r>
    </w:p>
    <w:p w:rsidR="0052012E" w:rsidRDefault="0052012E" w:rsidP="00C969D9">
      <w:pPr>
        <w:pStyle w:val="af7"/>
        <w:spacing w:before="60"/>
      </w:pPr>
      <w:r>
        <w:t>В тексте реферата и на титульном листе не должны использоваться цветные вставки текста, не относящиеся к работе рисунки, различные рамки, украшения, в</w:t>
      </w:r>
      <w:r>
        <w:t>ы</w:t>
      </w:r>
      <w:r>
        <w:t xml:space="preserve">чурные шрифты и т.д. </w:t>
      </w:r>
    </w:p>
    <w:p w:rsidR="0052012E" w:rsidRDefault="0052012E" w:rsidP="0052012E">
      <w:pPr>
        <w:pStyle w:val="af7"/>
      </w:pPr>
      <w:r>
        <w:t>Если в тексте документа приводят диапазон числовых значений физической в</w:t>
      </w:r>
      <w:r>
        <w:t>е</w:t>
      </w:r>
      <w:r>
        <w:t>личины, выраженных в одной и той же единице физической величины, то обозначение её указывается после последнего числового значения диапазона. Например:</w:t>
      </w:r>
    </w:p>
    <w:p w:rsidR="0052012E" w:rsidRDefault="0052012E" w:rsidP="0052012E">
      <w:pPr>
        <w:pStyle w:val="af7"/>
      </w:pPr>
      <w:r>
        <w:t>1. От 1 до 5 мм.</w:t>
      </w:r>
    </w:p>
    <w:p w:rsidR="0052012E" w:rsidRDefault="0052012E" w:rsidP="0052012E">
      <w:pPr>
        <w:pStyle w:val="af7"/>
      </w:pPr>
      <w:r>
        <w:t>2. От 10 до 100 кг.</w:t>
      </w:r>
    </w:p>
    <w:p w:rsidR="0052012E" w:rsidRDefault="0052012E" w:rsidP="0052012E">
      <w:pPr>
        <w:pStyle w:val="af7"/>
      </w:pPr>
      <w:r>
        <w:t xml:space="preserve">3. </w:t>
      </w:r>
      <w:proofErr w:type="gramStart"/>
      <w:r>
        <w:t>От</w:t>
      </w:r>
      <w:proofErr w:type="gramEnd"/>
      <w:r>
        <w:t xml:space="preserve"> плюс 10 до минус 40°С.</w:t>
      </w:r>
    </w:p>
    <w:p w:rsidR="0052012E" w:rsidRDefault="0052012E" w:rsidP="0052012E">
      <w:pPr>
        <w:pStyle w:val="af7"/>
      </w:pPr>
      <w:r>
        <w:t xml:space="preserve">4. </w:t>
      </w:r>
      <w:proofErr w:type="gramStart"/>
      <w:r>
        <w:t>От</w:t>
      </w:r>
      <w:proofErr w:type="gramEnd"/>
      <w:r>
        <w:t xml:space="preserve"> плюс 10 до плюс 40°С.</w:t>
      </w:r>
    </w:p>
    <w:p w:rsidR="0052012E" w:rsidRDefault="0052012E" w:rsidP="0052012E">
      <w:pPr>
        <w:pStyle w:val="af7"/>
      </w:pPr>
      <w:r>
        <w:t>Нельзя отделять единицу физической величины от числового значения (перен</w:t>
      </w:r>
      <w:r>
        <w:t>о</w:t>
      </w:r>
      <w:r>
        <w:t>сить их на разные строки или страницы), за исключением</w:t>
      </w:r>
      <w:r w:rsidR="00C969D9">
        <w:t xml:space="preserve"> тех, что используются</w:t>
      </w:r>
      <w:r>
        <w:t xml:space="preserve"> в таблицах. Дробные числа необходимо запис</w:t>
      </w:r>
      <w:r w:rsidR="00181C7A">
        <w:t xml:space="preserve">ывать </w:t>
      </w:r>
      <w:r w:rsidR="00BF5D33">
        <w:t>в виде</w:t>
      </w:r>
      <w:r>
        <w:t xml:space="preserve"> простой дроби в одну стро</w:t>
      </w:r>
      <w:r>
        <w:t>ч</w:t>
      </w:r>
      <w:r>
        <w:t>ку через косую черту, например, 5/34.</w:t>
      </w:r>
    </w:p>
    <w:p w:rsidR="001C020E" w:rsidRDefault="0052012E" w:rsidP="001C020E">
      <w:pPr>
        <w:pStyle w:val="af7"/>
      </w:pPr>
      <w:r>
        <w:t>Приводя наибольшие или наименьшие значения величин, следует применять  с</w:t>
      </w:r>
      <w:r w:rsidR="006A6E78">
        <w:t>ловосочетание «</w:t>
      </w:r>
      <w:r>
        <w:t>должно быть не более (не менее)</w:t>
      </w:r>
      <w:r w:rsidR="006A6E78">
        <w:t>»</w:t>
      </w:r>
      <w:r>
        <w:t>. Приводя допустимые значения отклонений от указанны</w:t>
      </w:r>
      <w:r w:rsidR="005C2A76">
        <w:t>х норм, требований, применяется</w:t>
      </w:r>
      <w:r>
        <w:t xml:space="preserve"> словосочетание </w:t>
      </w:r>
      <w:r w:rsidR="006A6E78">
        <w:t>«</w:t>
      </w:r>
      <w:r>
        <w:t>…</w:t>
      </w:r>
      <w:r w:rsidR="006A6E78">
        <w:t xml:space="preserve"> не должно быть более (менее) …»</w:t>
      </w:r>
      <w:r>
        <w:t xml:space="preserve">. </w:t>
      </w:r>
    </w:p>
    <w:p w:rsidR="00634C6C" w:rsidRPr="001C020E" w:rsidRDefault="00DB664B" w:rsidP="001C020E">
      <w:pPr>
        <w:pStyle w:val="2"/>
      </w:pPr>
      <w:bookmarkStart w:id="13" w:name="_Toc527374915"/>
      <w:r w:rsidRPr="001C020E">
        <w:t>Заголовки</w:t>
      </w:r>
      <w:bookmarkEnd w:id="13"/>
    </w:p>
    <w:p w:rsidR="00C63041" w:rsidRDefault="0052012E" w:rsidP="0052012E">
      <w:pPr>
        <w:pStyle w:val="af7"/>
      </w:pPr>
      <w:r>
        <w:t xml:space="preserve">Заголовки </w:t>
      </w:r>
      <w:r w:rsidR="00E25BB1">
        <w:t>частей</w:t>
      </w:r>
      <w:r w:rsidR="006A6E78">
        <w:t xml:space="preserve"> реферата и</w:t>
      </w:r>
      <w:r>
        <w:t xml:space="preserve"> заголовки </w:t>
      </w:r>
      <w:r w:rsidR="00634C6C">
        <w:t>глав</w:t>
      </w:r>
      <w:r>
        <w:t xml:space="preserve"> основной части располагают в сер</w:t>
      </w:r>
      <w:r>
        <w:t>е</w:t>
      </w:r>
      <w:r>
        <w:t>дине строки без точки в конце и печатают заглавными буквами без подчеркивания. Кажд</w:t>
      </w:r>
      <w:r w:rsidR="0026339C">
        <w:t>ую</w:t>
      </w:r>
      <w:r>
        <w:t xml:space="preserve"> </w:t>
      </w:r>
      <w:r w:rsidR="0026339C">
        <w:t xml:space="preserve">часть, а также каждую главу </w:t>
      </w:r>
      <w:r>
        <w:t>следует начинать с новой страницы. Переносы слов в заголовках не допускаются. Расстояние между заголовком и текстом должно быть равно одной пустой строке.</w:t>
      </w:r>
      <w:r w:rsidR="00DB664B">
        <w:t xml:space="preserve"> </w:t>
      </w:r>
    </w:p>
    <w:p w:rsidR="0026339C" w:rsidRDefault="0026339C" w:rsidP="0052012E">
      <w:pPr>
        <w:pStyle w:val="af7"/>
      </w:pPr>
      <w:r>
        <w:t xml:space="preserve">В заголовках разделов </w:t>
      </w:r>
      <w:r w:rsidR="00AD0FD2">
        <w:t>— 1 буква заглавная, остальные — строчные.</w:t>
      </w:r>
    </w:p>
    <w:p w:rsidR="00245D84" w:rsidRPr="00754A6F" w:rsidRDefault="00C63041" w:rsidP="00245D84">
      <w:pPr>
        <w:pStyle w:val="af7"/>
        <w:rPr>
          <w:spacing w:val="-4"/>
        </w:rPr>
      </w:pPr>
      <w:r w:rsidRPr="00754A6F">
        <w:rPr>
          <w:spacing w:val="-4"/>
        </w:rPr>
        <w:lastRenderedPageBreak/>
        <w:t xml:space="preserve">При работе с текстовым редактором </w:t>
      </w:r>
      <w:r w:rsidRPr="00754A6F">
        <w:rPr>
          <w:i/>
          <w:spacing w:val="-4"/>
        </w:rPr>
        <w:t>рекомендуется</w:t>
      </w:r>
      <w:r w:rsidRPr="00754A6F">
        <w:rPr>
          <w:spacing w:val="-4"/>
        </w:rPr>
        <w:t xml:space="preserve"> </w:t>
      </w:r>
      <w:r w:rsidR="00754A6F" w:rsidRPr="00754A6F">
        <w:rPr>
          <w:spacing w:val="-4"/>
        </w:rPr>
        <w:t xml:space="preserve">для форматирования </w:t>
      </w:r>
      <w:r w:rsidR="00DB664B" w:rsidRPr="00754A6F">
        <w:rPr>
          <w:spacing w:val="-4"/>
        </w:rPr>
        <w:t>использ</w:t>
      </w:r>
      <w:r w:rsidRPr="00754A6F">
        <w:rPr>
          <w:spacing w:val="-4"/>
        </w:rPr>
        <w:t>о</w:t>
      </w:r>
      <w:r w:rsidRPr="00754A6F">
        <w:rPr>
          <w:spacing w:val="-4"/>
        </w:rPr>
        <w:t>вать</w:t>
      </w:r>
      <w:r w:rsidR="00DB664B" w:rsidRPr="00754A6F">
        <w:rPr>
          <w:spacing w:val="-4"/>
        </w:rPr>
        <w:t xml:space="preserve"> </w:t>
      </w:r>
      <w:r w:rsidR="001C020E" w:rsidRPr="00754A6F">
        <w:rPr>
          <w:i/>
          <w:spacing w:val="-4"/>
        </w:rPr>
        <w:t>встроенные</w:t>
      </w:r>
      <w:r w:rsidR="00DB664B" w:rsidRPr="00754A6F">
        <w:rPr>
          <w:spacing w:val="-4"/>
        </w:rPr>
        <w:t xml:space="preserve"> стили</w:t>
      </w:r>
      <w:r w:rsidRPr="00754A6F">
        <w:rPr>
          <w:spacing w:val="-4"/>
        </w:rPr>
        <w:t xml:space="preserve"> заголовков</w:t>
      </w:r>
      <w:r w:rsidR="00DB664B" w:rsidRPr="00754A6F">
        <w:rPr>
          <w:spacing w:val="-4"/>
        </w:rPr>
        <w:t xml:space="preserve">, </w:t>
      </w:r>
      <w:r w:rsidRPr="00754A6F">
        <w:rPr>
          <w:spacing w:val="-4"/>
        </w:rPr>
        <w:t>которые</w:t>
      </w:r>
      <w:r w:rsidR="00DB664B" w:rsidRPr="00754A6F">
        <w:rPr>
          <w:spacing w:val="-4"/>
        </w:rPr>
        <w:t xml:space="preserve"> настраиваются с учетом этих требований.</w:t>
      </w:r>
      <w:r w:rsidR="00A065BA" w:rsidRPr="00754A6F">
        <w:rPr>
          <w:spacing w:val="-4"/>
        </w:rPr>
        <w:t xml:space="preserve"> Стили назначаются в соответствии со струк</w:t>
      </w:r>
      <w:r w:rsidRPr="00754A6F">
        <w:rPr>
          <w:spacing w:val="-4"/>
        </w:rPr>
        <w:t>турой</w:t>
      </w:r>
      <w:r w:rsidR="00A065BA" w:rsidRPr="00754A6F">
        <w:rPr>
          <w:spacing w:val="-4"/>
        </w:rPr>
        <w:t xml:space="preserve"> текста </w:t>
      </w:r>
      <w:r w:rsidRPr="00754A6F">
        <w:rPr>
          <w:spacing w:val="-4"/>
        </w:rPr>
        <w:t xml:space="preserve">(например, </w:t>
      </w:r>
      <w:r w:rsidR="00B96E3C" w:rsidRPr="00754A6F">
        <w:rPr>
          <w:spacing w:val="-4"/>
        </w:rPr>
        <w:t xml:space="preserve">частям реферата </w:t>
      </w:r>
      <w:r w:rsidRPr="00754A6F">
        <w:rPr>
          <w:spacing w:val="-4"/>
        </w:rPr>
        <w:t>н</w:t>
      </w:r>
      <w:r w:rsidRPr="00754A6F">
        <w:rPr>
          <w:spacing w:val="-4"/>
        </w:rPr>
        <w:t>а</w:t>
      </w:r>
      <w:r w:rsidRPr="00754A6F">
        <w:rPr>
          <w:spacing w:val="-4"/>
        </w:rPr>
        <w:t xml:space="preserve">значается стиль </w:t>
      </w:r>
      <w:r w:rsidRPr="00754A6F">
        <w:rPr>
          <w:rFonts w:ascii="Calibri" w:hAnsi="Calibri"/>
          <w:spacing w:val="-4"/>
        </w:rPr>
        <w:t xml:space="preserve">Заголовок 1, </w:t>
      </w:r>
      <w:r w:rsidRPr="00754A6F">
        <w:rPr>
          <w:spacing w:val="-4"/>
        </w:rPr>
        <w:t>главам</w:t>
      </w:r>
      <w:r w:rsidRPr="00754A6F">
        <w:rPr>
          <w:rFonts w:ascii="Calibri" w:hAnsi="Calibri"/>
          <w:spacing w:val="-4"/>
        </w:rPr>
        <w:t xml:space="preserve"> — Заголовок 2</w:t>
      </w:r>
      <w:r w:rsidR="00B96E3C" w:rsidRPr="00754A6F">
        <w:rPr>
          <w:rFonts w:ascii="Calibri" w:hAnsi="Calibri"/>
          <w:spacing w:val="-4"/>
        </w:rPr>
        <w:t xml:space="preserve">, </w:t>
      </w:r>
      <w:r w:rsidR="00B96E3C" w:rsidRPr="00754A6F">
        <w:rPr>
          <w:spacing w:val="-4"/>
        </w:rPr>
        <w:t xml:space="preserve">разделам </w:t>
      </w:r>
      <w:r w:rsidR="00B96E3C" w:rsidRPr="00754A6F">
        <w:rPr>
          <w:rFonts w:ascii="Calibri" w:hAnsi="Calibri"/>
          <w:spacing w:val="-4"/>
        </w:rPr>
        <w:t xml:space="preserve">— Заголовок 3 </w:t>
      </w:r>
      <w:r w:rsidRPr="00754A6F">
        <w:rPr>
          <w:spacing w:val="-4"/>
        </w:rPr>
        <w:t xml:space="preserve">и т.д.). </w:t>
      </w:r>
    </w:p>
    <w:p w:rsidR="0052012E" w:rsidRDefault="0052012E" w:rsidP="00634C6C">
      <w:pPr>
        <w:pStyle w:val="2"/>
      </w:pPr>
      <w:bookmarkStart w:id="14" w:name="_Toc527374916"/>
      <w:r>
        <w:t>Таблицы</w:t>
      </w:r>
      <w:bookmarkEnd w:id="14"/>
    </w:p>
    <w:p w:rsidR="0052012E" w:rsidRDefault="0052012E" w:rsidP="0052012E">
      <w:pPr>
        <w:pStyle w:val="af7"/>
      </w:pPr>
      <w:r>
        <w:t>Использование в реферате таблиц делает текст более компактным. Их примен</w:t>
      </w:r>
      <w:r>
        <w:t>е</w:t>
      </w:r>
      <w:r>
        <w:t>ние должно быть обоснованным, служить подтверждением определенных научных фактов или закономерностей. Перед использованием таблицы в тексте реферата об</w:t>
      </w:r>
      <w:r>
        <w:t>я</w:t>
      </w:r>
      <w:r>
        <w:t>зательно должна присутствовать ссылка на нее</w:t>
      </w:r>
      <w:r w:rsidR="006A6E78">
        <w:t>.</w:t>
      </w:r>
      <w:r w:rsidR="006A6E78" w:rsidRPr="006A6E78">
        <w:t xml:space="preserve"> </w:t>
      </w:r>
      <w:r w:rsidR="006A6E78">
        <w:t>Например</w:t>
      </w:r>
      <w:r>
        <w:t xml:space="preserve"> (</w:t>
      </w:r>
      <w:r w:rsidR="00681512">
        <w:t>табл.</w:t>
      </w:r>
      <w:r>
        <w:t xml:space="preserve"> 1).</w:t>
      </w:r>
    </w:p>
    <w:p w:rsidR="00754A6F" w:rsidRDefault="00283516" w:rsidP="0052012E">
      <w:pPr>
        <w:pStyle w:val="af7"/>
      </w:pPr>
      <w:r>
        <w:t xml:space="preserve">Для создания таблиц рекомендуется использовать меню команд </w:t>
      </w:r>
      <w:r w:rsidRPr="006E7595">
        <w:rPr>
          <w:rFonts w:ascii="Calibri" w:hAnsi="Calibri"/>
          <w:spacing w:val="-4"/>
        </w:rPr>
        <w:t>ТАБЛИЦА</w:t>
      </w:r>
      <w:r>
        <w:rPr>
          <w:rFonts w:ascii="Calibri" w:hAnsi="Calibri"/>
          <w:spacing w:val="-4"/>
        </w:rPr>
        <w:t xml:space="preserve"> </w:t>
      </w:r>
      <w:r w:rsidRPr="00283516">
        <w:t>текст</w:t>
      </w:r>
      <w:r w:rsidRPr="00283516">
        <w:t>о</w:t>
      </w:r>
      <w:r w:rsidRPr="00283516">
        <w:t>вого редактора.</w:t>
      </w:r>
    </w:p>
    <w:p w:rsidR="0052012E" w:rsidRDefault="005C3C2C" w:rsidP="0052012E">
      <w:pPr>
        <w:pStyle w:val="af7"/>
      </w:pPr>
      <w:r>
        <w:t>Для</w:t>
      </w:r>
      <w:r w:rsidR="006D5B14">
        <w:t xml:space="preserve"> таблиц рекомендуется шрифт на два размера (кегля) меньше</w:t>
      </w:r>
      <w:r>
        <w:t xml:space="preserve"> основного те</w:t>
      </w:r>
      <w:r>
        <w:t>к</w:t>
      </w:r>
      <w:r>
        <w:t>ста</w:t>
      </w:r>
      <w:r w:rsidR="006D5B14">
        <w:t>, межстроч</w:t>
      </w:r>
      <w:r w:rsidR="00DC19A1">
        <w:t>ный</w:t>
      </w:r>
      <w:r w:rsidR="006D5B14">
        <w:t xml:space="preserve"> интервал </w:t>
      </w:r>
      <w:r w:rsidR="00DC19A1">
        <w:t>—</w:t>
      </w:r>
      <w:r w:rsidR="006D5B14">
        <w:t xml:space="preserve"> одинарны</w:t>
      </w:r>
      <w:r w:rsidR="00DC19A1">
        <w:t>й</w:t>
      </w:r>
      <w:r w:rsidR="006D5B14">
        <w:t>.</w:t>
      </w:r>
      <w:r w:rsidR="00325868" w:rsidRPr="00325868">
        <w:t xml:space="preserve"> </w:t>
      </w:r>
      <w:r w:rsidR="00325868">
        <w:t>В названии граф (столбцов) и строк табл</w:t>
      </w:r>
      <w:r w:rsidR="00325868">
        <w:t>и</w:t>
      </w:r>
      <w:r w:rsidR="00325868">
        <w:t xml:space="preserve">цы можно применять шрифты различного размера. Заголовки столбцов записываются параллельно строкам таблицы. При необходимости допускается перпендикулярное расположение заголовков. </w:t>
      </w:r>
    </w:p>
    <w:p w:rsidR="0052012E" w:rsidRDefault="0052012E" w:rsidP="0052012E">
      <w:pPr>
        <w:pStyle w:val="af7"/>
      </w:pPr>
      <w:r>
        <w:t>Высота строк таблицы должна быть не менее 8мм.</w:t>
      </w:r>
    </w:p>
    <w:p w:rsidR="00325868" w:rsidRDefault="00F063A7" w:rsidP="0052012E">
      <w:pPr>
        <w:pStyle w:val="af7"/>
      </w:pPr>
      <w:r>
        <w:t xml:space="preserve">Если таблица </w:t>
      </w:r>
      <w:r w:rsidR="006A6E78">
        <w:t xml:space="preserve">длинная и </w:t>
      </w:r>
      <w:r>
        <w:t>не умещается на листе, нужно разделить ее на части</w:t>
      </w:r>
      <w:r w:rsidR="0052012E">
        <w:t xml:space="preserve"> </w:t>
      </w:r>
      <w:r>
        <w:t>для</w:t>
      </w:r>
      <w:r w:rsidR="0052012E">
        <w:t xml:space="preserve"> перенос</w:t>
      </w:r>
      <w:r>
        <w:t>а</w:t>
      </w:r>
      <w:r w:rsidR="0052012E">
        <w:t xml:space="preserve"> </w:t>
      </w:r>
      <w:r w:rsidR="00E149C8">
        <w:t xml:space="preserve">их </w:t>
      </w:r>
      <w:r w:rsidR="0052012E">
        <w:t>на друг</w:t>
      </w:r>
      <w:r>
        <w:t>ие</w:t>
      </w:r>
      <w:r w:rsidR="0052012E">
        <w:t xml:space="preserve"> страниц</w:t>
      </w:r>
      <w:r>
        <w:t>ы.</w:t>
      </w:r>
      <w:r w:rsidR="0052012E">
        <w:t xml:space="preserve"> </w:t>
      </w:r>
      <w:r w:rsidR="008C1889">
        <w:t>Заголовок таблицы копирует</w:t>
      </w:r>
      <w:r w:rsidR="00325868">
        <w:t>ся перед каждой частью таблицы.</w:t>
      </w:r>
    </w:p>
    <w:p w:rsidR="00160057" w:rsidRPr="00325868" w:rsidRDefault="00F063A7" w:rsidP="0052012E">
      <w:pPr>
        <w:pStyle w:val="af7"/>
      </w:pPr>
      <w:r w:rsidRPr="00325868">
        <w:t xml:space="preserve">При работе с таблицами в текстовом редакторе </w:t>
      </w:r>
      <w:r w:rsidR="00E149C8" w:rsidRPr="00325868">
        <w:t>перенос не уместившихся на т</w:t>
      </w:r>
      <w:r w:rsidR="00E149C8" w:rsidRPr="00325868">
        <w:t>е</w:t>
      </w:r>
      <w:r w:rsidR="00E149C8" w:rsidRPr="00325868">
        <w:t xml:space="preserve">кущей странице строк на следующую </w:t>
      </w:r>
      <w:r w:rsidR="00F340DA" w:rsidRPr="00325868">
        <w:t xml:space="preserve">страницу </w:t>
      </w:r>
      <w:r w:rsidR="00E149C8" w:rsidRPr="00325868">
        <w:t xml:space="preserve">производится </w:t>
      </w:r>
      <w:r w:rsidR="00160057" w:rsidRPr="00325868">
        <w:t>автоматически</w:t>
      </w:r>
      <w:r w:rsidR="00F94B13" w:rsidRPr="00325868">
        <w:t>.</w:t>
      </w:r>
      <w:r w:rsidR="00160057" w:rsidRPr="00325868">
        <w:t xml:space="preserve"> </w:t>
      </w:r>
      <w:r w:rsidR="00F94B13" w:rsidRPr="00325868">
        <w:t>С</w:t>
      </w:r>
      <w:r w:rsidR="00160057" w:rsidRPr="00325868">
        <w:t xml:space="preserve"> пом</w:t>
      </w:r>
      <w:r w:rsidR="00160057" w:rsidRPr="00325868">
        <w:t>о</w:t>
      </w:r>
      <w:r w:rsidR="00160057" w:rsidRPr="00325868">
        <w:t xml:space="preserve">щью команды </w:t>
      </w:r>
      <w:proofErr w:type="gramStart"/>
      <w:r w:rsidR="00160057" w:rsidRPr="00325868">
        <w:rPr>
          <w:rFonts w:ascii="Calibri" w:hAnsi="Calibri"/>
        </w:rPr>
        <w:t>ТАБЛИЦА–ЗАГОЛОВКИ</w:t>
      </w:r>
      <w:proofErr w:type="gramEnd"/>
      <w:r w:rsidR="00160057" w:rsidRPr="00325868">
        <w:rPr>
          <w:rFonts w:ascii="Calibri" w:hAnsi="Calibri"/>
        </w:rPr>
        <w:t xml:space="preserve"> </w:t>
      </w:r>
      <w:r w:rsidR="00160057" w:rsidRPr="00325868">
        <w:t xml:space="preserve">можно </w:t>
      </w:r>
      <w:r w:rsidR="00F340DA" w:rsidRPr="00325868">
        <w:t>задать</w:t>
      </w:r>
      <w:r w:rsidR="00F340DA" w:rsidRPr="00325868">
        <w:rPr>
          <w:i/>
        </w:rPr>
        <w:t xml:space="preserve"> </w:t>
      </w:r>
      <w:r w:rsidR="00160057" w:rsidRPr="00325868">
        <w:rPr>
          <w:i/>
        </w:rPr>
        <w:t>автоматически</w:t>
      </w:r>
      <w:r w:rsidR="00F340DA" w:rsidRPr="00325868">
        <w:rPr>
          <w:i/>
        </w:rPr>
        <w:t>й</w:t>
      </w:r>
      <w:r w:rsidR="00160057" w:rsidRPr="00325868">
        <w:rPr>
          <w:i/>
        </w:rPr>
        <w:t xml:space="preserve"> перен</w:t>
      </w:r>
      <w:r w:rsidR="00F340DA" w:rsidRPr="00325868">
        <w:rPr>
          <w:i/>
        </w:rPr>
        <w:t>ос</w:t>
      </w:r>
      <w:r w:rsidR="00160057" w:rsidRPr="00325868">
        <w:t xml:space="preserve"> </w:t>
      </w:r>
      <w:r w:rsidR="00F94B13" w:rsidRPr="00325868">
        <w:t>заголо</w:t>
      </w:r>
      <w:r w:rsidR="00F94B13" w:rsidRPr="00325868">
        <w:t>в</w:t>
      </w:r>
      <w:r w:rsidR="00F94B13" w:rsidRPr="00325868">
        <w:t>ка таблицы</w:t>
      </w:r>
      <w:r w:rsidR="00283516" w:rsidRPr="00325868">
        <w:t xml:space="preserve"> —</w:t>
      </w:r>
      <w:r w:rsidR="00F94B13" w:rsidRPr="00325868">
        <w:t xml:space="preserve"> </w:t>
      </w:r>
      <w:r w:rsidR="00F340DA" w:rsidRPr="00325868">
        <w:t xml:space="preserve">«шапки», т.е. </w:t>
      </w:r>
      <w:r w:rsidR="00160057" w:rsidRPr="00325868">
        <w:t>названи</w:t>
      </w:r>
      <w:r w:rsidR="00F340DA" w:rsidRPr="00325868">
        <w:t>й</w:t>
      </w:r>
      <w:r w:rsidR="00160057" w:rsidRPr="00325868">
        <w:t xml:space="preserve"> </w:t>
      </w:r>
      <w:r w:rsidR="00F94B13" w:rsidRPr="00325868">
        <w:t>столбцов</w:t>
      </w:r>
      <w:r w:rsidR="00160057" w:rsidRPr="00325868">
        <w:t xml:space="preserve"> на </w:t>
      </w:r>
      <w:r w:rsidR="00F340DA" w:rsidRPr="00325868">
        <w:t>следующие</w:t>
      </w:r>
      <w:r w:rsidR="00160057" w:rsidRPr="00325868">
        <w:t xml:space="preserve"> страниц</w:t>
      </w:r>
      <w:r w:rsidR="00F340DA" w:rsidRPr="00325868">
        <w:t>ы</w:t>
      </w:r>
      <w:r w:rsidR="00160057" w:rsidRPr="00325868">
        <w:t>.</w:t>
      </w:r>
      <w:r w:rsidR="005C2A76" w:rsidRPr="00325868">
        <w:t xml:space="preserve"> Команда работает только в том случае, если </w:t>
      </w:r>
      <w:r w:rsidR="005C2A76" w:rsidRPr="00325868">
        <w:rPr>
          <w:i/>
        </w:rPr>
        <w:t>предварительно</w:t>
      </w:r>
      <w:r w:rsidR="00F94B13" w:rsidRPr="00325868">
        <w:t xml:space="preserve"> выделены</w:t>
      </w:r>
      <w:r w:rsidR="005C2A76" w:rsidRPr="00325868">
        <w:t xml:space="preserve"> (указа</w:t>
      </w:r>
      <w:r w:rsidR="00F94B13" w:rsidRPr="00325868">
        <w:t>ны</w:t>
      </w:r>
      <w:r w:rsidR="005C2A76" w:rsidRPr="00325868">
        <w:t>), какие строки следует считать «шапкой» таблицы.</w:t>
      </w:r>
    </w:p>
    <w:p w:rsidR="005C2A76" w:rsidRPr="006E7595" w:rsidRDefault="005C2A76" w:rsidP="005C2A76">
      <w:pPr>
        <w:pStyle w:val="af7"/>
        <w:rPr>
          <w:spacing w:val="-4"/>
        </w:rPr>
      </w:pPr>
      <w:r w:rsidRPr="006E7595">
        <w:rPr>
          <w:spacing w:val="-4"/>
        </w:rPr>
        <w:t>Слово «Таблица 1» указывают один раз слева над первой частью, над другими част</w:t>
      </w:r>
      <w:r w:rsidRPr="006E7595">
        <w:rPr>
          <w:spacing w:val="-4"/>
        </w:rPr>
        <w:t>я</w:t>
      </w:r>
      <w:r w:rsidRPr="006E7595">
        <w:rPr>
          <w:spacing w:val="-4"/>
        </w:rPr>
        <w:t xml:space="preserve">ми пишут «Продолжение таблицы» или «Окончание таблицы» с указанием её номера. </w:t>
      </w:r>
    </w:p>
    <w:p w:rsidR="00733640" w:rsidRDefault="00733640">
      <w:pPr>
        <w:ind w:firstLine="0"/>
        <w:jc w:val="left"/>
        <w:rPr>
          <w:rFonts w:cs="Courier New"/>
          <w:i/>
          <w:szCs w:val="20"/>
        </w:rPr>
      </w:pPr>
    </w:p>
    <w:p w:rsidR="0052012E" w:rsidRPr="00F340DA" w:rsidRDefault="00F340DA" w:rsidP="006E7595">
      <w:pPr>
        <w:pStyle w:val="af7"/>
        <w:spacing w:before="120" w:after="120"/>
        <w:rPr>
          <w:i/>
        </w:rPr>
      </w:pPr>
      <w:r>
        <w:rPr>
          <w:i/>
        </w:rPr>
        <w:t>Пример оформления таблицы</w:t>
      </w:r>
    </w:p>
    <w:p w:rsidR="0052012E" w:rsidRDefault="006F379A" w:rsidP="0057250E">
      <w:pPr>
        <w:pStyle w:val="af7"/>
        <w:spacing w:after="120"/>
        <w:ind w:firstLine="0"/>
      </w:pPr>
      <w:r>
        <w:t>Таблица 1</w:t>
      </w:r>
      <w:r w:rsidR="00C42793">
        <w:t xml:space="preserve"> –</w:t>
      </w:r>
      <w:r w:rsidR="0052012E">
        <w:t xml:space="preserve"> Кратность чистки зубов</w:t>
      </w:r>
      <w:r w:rsidR="00290EF9">
        <w:t xml:space="preserve"> студентами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487"/>
        <w:gridCol w:w="660"/>
        <w:gridCol w:w="1100"/>
        <w:gridCol w:w="711"/>
        <w:gridCol w:w="1100"/>
        <w:gridCol w:w="749"/>
        <w:gridCol w:w="1033"/>
      </w:tblGrid>
      <w:tr w:rsidR="005E7B74" w:rsidRPr="003304C9" w:rsidTr="00E426CD">
        <w:tc>
          <w:tcPr>
            <w:tcW w:w="1487" w:type="dxa"/>
            <w:vMerge w:val="restart"/>
            <w:vAlign w:val="center"/>
          </w:tcPr>
          <w:p w:rsidR="005E7B74" w:rsidRPr="00E426CD" w:rsidRDefault="005E7B74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Чистят зубы</w:t>
            </w:r>
          </w:p>
        </w:tc>
        <w:tc>
          <w:tcPr>
            <w:tcW w:w="1760" w:type="dxa"/>
            <w:gridSpan w:val="2"/>
            <w:vAlign w:val="center"/>
          </w:tcPr>
          <w:p w:rsidR="005E7B74" w:rsidRPr="00E426CD" w:rsidRDefault="005E7B74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Контрольная группа 2008 г.</w:t>
            </w:r>
          </w:p>
        </w:tc>
        <w:tc>
          <w:tcPr>
            <w:tcW w:w="1811" w:type="dxa"/>
            <w:gridSpan w:val="2"/>
            <w:vAlign w:val="center"/>
          </w:tcPr>
          <w:p w:rsidR="005E7B74" w:rsidRPr="00E426CD" w:rsidRDefault="005E7B74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Опытная группа 2010 г.</w:t>
            </w:r>
          </w:p>
        </w:tc>
        <w:tc>
          <w:tcPr>
            <w:tcW w:w="1782" w:type="dxa"/>
            <w:gridSpan w:val="2"/>
            <w:vAlign w:val="center"/>
          </w:tcPr>
          <w:p w:rsidR="005E7B74" w:rsidRPr="00E426CD" w:rsidRDefault="005E7B74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Контрольная группа 2010 г.</w:t>
            </w:r>
          </w:p>
        </w:tc>
      </w:tr>
      <w:tr w:rsidR="005E7B74" w:rsidRPr="003304C9" w:rsidTr="00283516">
        <w:tc>
          <w:tcPr>
            <w:tcW w:w="1487" w:type="dxa"/>
            <w:vMerge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left"/>
            </w:pPr>
          </w:p>
        </w:tc>
        <w:tc>
          <w:tcPr>
            <w:tcW w:w="660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100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711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100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749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033" w:type="dxa"/>
            <w:vAlign w:val="center"/>
          </w:tcPr>
          <w:p w:rsidR="005E7B74" w:rsidRPr="003304C9" w:rsidRDefault="005E7B74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</w:tr>
      <w:tr w:rsidR="006D6B96" w:rsidRPr="00E426CD" w:rsidTr="00283516">
        <w:tc>
          <w:tcPr>
            <w:tcW w:w="1487" w:type="dxa"/>
          </w:tcPr>
          <w:p w:rsidR="003304C9" w:rsidRPr="00E426CD" w:rsidRDefault="003304C9" w:rsidP="00C42793">
            <w:pPr>
              <w:pStyle w:val="af7"/>
              <w:spacing w:line="240" w:lineRule="auto"/>
              <w:ind w:firstLine="0"/>
              <w:jc w:val="left"/>
              <w:rPr>
                <w:i/>
              </w:rPr>
            </w:pPr>
            <w:r w:rsidRPr="00E426CD">
              <w:rPr>
                <w:i/>
              </w:rPr>
              <w:t>После каждого приёма пищи</w:t>
            </w:r>
          </w:p>
        </w:tc>
        <w:tc>
          <w:tcPr>
            <w:tcW w:w="660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4,3</w:t>
            </w:r>
          </w:p>
        </w:tc>
        <w:tc>
          <w:tcPr>
            <w:tcW w:w="1100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1,4</w:t>
            </w:r>
          </w:p>
        </w:tc>
        <w:tc>
          <w:tcPr>
            <w:tcW w:w="711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9,1</w:t>
            </w:r>
          </w:p>
        </w:tc>
        <w:tc>
          <w:tcPr>
            <w:tcW w:w="1100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5,4</w:t>
            </w:r>
          </w:p>
        </w:tc>
        <w:tc>
          <w:tcPr>
            <w:tcW w:w="749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4,5</w:t>
            </w:r>
          </w:p>
        </w:tc>
        <w:tc>
          <w:tcPr>
            <w:tcW w:w="1033" w:type="dxa"/>
            <w:vAlign w:val="center"/>
          </w:tcPr>
          <w:p w:rsidR="003304C9" w:rsidRPr="003304C9" w:rsidRDefault="003304C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1,4</w:t>
            </w:r>
          </w:p>
        </w:tc>
      </w:tr>
    </w:tbl>
    <w:p w:rsidR="0052012E" w:rsidRDefault="0052012E" w:rsidP="0052012E">
      <w:pPr>
        <w:pStyle w:val="af7"/>
      </w:pPr>
    </w:p>
    <w:p w:rsidR="00F714FF" w:rsidRDefault="00F714FF">
      <w:pPr>
        <w:ind w:firstLine="0"/>
        <w:jc w:val="left"/>
        <w:rPr>
          <w:rFonts w:cs="Courier New"/>
          <w:szCs w:val="20"/>
        </w:rPr>
      </w:pPr>
      <w:r>
        <w:br w:type="page"/>
      </w:r>
    </w:p>
    <w:p w:rsidR="0052012E" w:rsidRDefault="0052012E" w:rsidP="006F379A">
      <w:pPr>
        <w:pStyle w:val="af7"/>
        <w:spacing w:after="120"/>
        <w:jc w:val="right"/>
      </w:pPr>
      <w:r>
        <w:lastRenderedPageBreak/>
        <w:t>Окончание таблицы 1</w:t>
      </w: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484"/>
        <w:gridCol w:w="662"/>
        <w:gridCol w:w="1102"/>
        <w:gridCol w:w="685"/>
        <w:gridCol w:w="1086"/>
        <w:gridCol w:w="790"/>
        <w:gridCol w:w="1031"/>
      </w:tblGrid>
      <w:tr w:rsidR="008C1889" w:rsidRPr="003304C9" w:rsidTr="001853BF">
        <w:tc>
          <w:tcPr>
            <w:tcW w:w="1484" w:type="dxa"/>
            <w:vMerge w:val="restart"/>
            <w:vAlign w:val="center"/>
          </w:tcPr>
          <w:p w:rsidR="008C1889" w:rsidRPr="00E426CD" w:rsidRDefault="008C1889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Чистят зубы</w:t>
            </w:r>
          </w:p>
        </w:tc>
        <w:tc>
          <w:tcPr>
            <w:tcW w:w="1764" w:type="dxa"/>
            <w:gridSpan w:val="2"/>
            <w:vAlign w:val="center"/>
          </w:tcPr>
          <w:p w:rsidR="008C1889" w:rsidRPr="00E426CD" w:rsidRDefault="008C1889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Контрольная группа 2008 г.</w:t>
            </w:r>
          </w:p>
        </w:tc>
        <w:tc>
          <w:tcPr>
            <w:tcW w:w="1771" w:type="dxa"/>
            <w:gridSpan w:val="2"/>
            <w:vAlign w:val="center"/>
          </w:tcPr>
          <w:p w:rsidR="008C1889" w:rsidRPr="00E426CD" w:rsidRDefault="008C1889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Опытная группа 2010 г.</w:t>
            </w:r>
          </w:p>
        </w:tc>
        <w:tc>
          <w:tcPr>
            <w:tcW w:w="1821" w:type="dxa"/>
            <w:gridSpan w:val="2"/>
            <w:vAlign w:val="center"/>
          </w:tcPr>
          <w:p w:rsidR="008C1889" w:rsidRPr="00E426CD" w:rsidRDefault="008C1889" w:rsidP="00C42793">
            <w:pPr>
              <w:pStyle w:val="af7"/>
              <w:spacing w:line="240" w:lineRule="auto"/>
              <w:ind w:firstLine="0"/>
              <w:jc w:val="center"/>
              <w:rPr>
                <w:rFonts w:ascii="Calibri" w:hAnsi="Calibri"/>
                <w:b/>
              </w:rPr>
            </w:pPr>
            <w:r w:rsidRPr="00E426CD">
              <w:rPr>
                <w:rFonts w:ascii="Calibri" w:hAnsi="Calibri"/>
                <w:b/>
              </w:rPr>
              <w:t>Контрольная группа 2010 г.</w:t>
            </w:r>
          </w:p>
        </w:tc>
      </w:tr>
      <w:tr w:rsidR="008C1889" w:rsidRPr="003304C9" w:rsidTr="001853BF">
        <w:tc>
          <w:tcPr>
            <w:tcW w:w="1484" w:type="dxa"/>
            <w:vMerge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left"/>
            </w:pPr>
          </w:p>
        </w:tc>
        <w:tc>
          <w:tcPr>
            <w:tcW w:w="662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102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685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086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790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Знают</w:t>
            </w:r>
            <w:proofErr w:type="gramStart"/>
            <w:r w:rsidRPr="003304C9">
              <w:t xml:space="preserve"> (%)</w:t>
            </w:r>
            <w:proofErr w:type="gramEnd"/>
          </w:p>
        </w:tc>
        <w:tc>
          <w:tcPr>
            <w:tcW w:w="1031" w:type="dxa"/>
          </w:tcPr>
          <w:p w:rsidR="008C1889" w:rsidRPr="003304C9" w:rsidRDefault="008C1889" w:rsidP="00C42793">
            <w:pPr>
              <w:pStyle w:val="af7"/>
              <w:spacing w:line="240" w:lineRule="auto"/>
              <w:ind w:firstLine="0"/>
              <w:jc w:val="center"/>
            </w:pPr>
            <w:r w:rsidRPr="003304C9">
              <w:t>Выполняют</w:t>
            </w:r>
            <w:proofErr w:type="gramStart"/>
            <w:r w:rsidRPr="003304C9">
              <w:t xml:space="preserve"> (%)</w:t>
            </w:r>
            <w:proofErr w:type="gramEnd"/>
          </w:p>
        </w:tc>
      </w:tr>
      <w:tr w:rsidR="006F379A" w:rsidRPr="00E426CD" w:rsidTr="001853BF">
        <w:tc>
          <w:tcPr>
            <w:tcW w:w="1484" w:type="dxa"/>
          </w:tcPr>
          <w:p w:rsidR="006D6B96" w:rsidRPr="00E426CD" w:rsidRDefault="006D6B96" w:rsidP="00C42793">
            <w:pPr>
              <w:pStyle w:val="af7"/>
              <w:spacing w:line="240" w:lineRule="auto"/>
              <w:ind w:firstLine="0"/>
              <w:jc w:val="left"/>
              <w:rPr>
                <w:i/>
              </w:rPr>
            </w:pPr>
            <w:r w:rsidRPr="00E426CD">
              <w:rPr>
                <w:i/>
              </w:rPr>
              <w:t xml:space="preserve">2 раза в день </w:t>
            </w:r>
          </w:p>
        </w:tc>
        <w:tc>
          <w:tcPr>
            <w:tcW w:w="662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55,7</w:t>
            </w:r>
          </w:p>
        </w:tc>
        <w:tc>
          <w:tcPr>
            <w:tcW w:w="1102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32,9</w:t>
            </w:r>
          </w:p>
        </w:tc>
        <w:tc>
          <w:tcPr>
            <w:tcW w:w="685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85,2</w:t>
            </w:r>
          </w:p>
        </w:tc>
        <w:tc>
          <w:tcPr>
            <w:tcW w:w="1086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65,2</w:t>
            </w:r>
          </w:p>
        </w:tc>
        <w:tc>
          <w:tcPr>
            <w:tcW w:w="790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56,1</w:t>
            </w:r>
          </w:p>
        </w:tc>
        <w:tc>
          <w:tcPr>
            <w:tcW w:w="1031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34,1</w:t>
            </w:r>
          </w:p>
        </w:tc>
      </w:tr>
      <w:tr w:rsidR="006F379A" w:rsidRPr="00E426CD" w:rsidTr="001853BF">
        <w:tc>
          <w:tcPr>
            <w:tcW w:w="1484" w:type="dxa"/>
          </w:tcPr>
          <w:p w:rsidR="006D6B96" w:rsidRPr="00E426CD" w:rsidRDefault="006D6B96" w:rsidP="00C42793">
            <w:pPr>
              <w:pStyle w:val="af7"/>
              <w:spacing w:line="240" w:lineRule="auto"/>
              <w:ind w:firstLine="0"/>
              <w:jc w:val="left"/>
              <w:rPr>
                <w:i/>
              </w:rPr>
            </w:pPr>
            <w:r w:rsidRPr="00E426CD">
              <w:rPr>
                <w:i/>
              </w:rPr>
              <w:t>1 раз в день</w:t>
            </w:r>
          </w:p>
        </w:tc>
        <w:tc>
          <w:tcPr>
            <w:tcW w:w="662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40,0</w:t>
            </w:r>
          </w:p>
        </w:tc>
        <w:tc>
          <w:tcPr>
            <w:tcW w:w="1102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65,7</w:t>
            </w:r>
          </w:p>
        </w:tc>
        <w:tc>
          <w:tcPr>
            <w:tcW w:w="685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6,7</w:t>
            </w:r>
          </w:p>
        </w:tc>
        <w:tc>
          <w:tcPr>
            <w:tcW w:w="1086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29,4</w:t>
            </w:r>
          </w:p>
        </w:tc>
        <w:tc>
          <w:tcPr>
            <w:tcW w:w="790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39,4</w:t>
            </w:r>
          </w:p>
        </w:tc>
        <w:tc>
          <w:tcPr>
            <w:tcW w:w="1031" w:type="dxa"/>
            <w:vAlign w:val="center"/>
          </w:tcPr>
          <w:p w:rsidR="006D6B96" w:rsidRPr="006D6B96" w:rsidRDefault="006D6B96" w:rsidP="00C42793">
            <w:pPr>
              <w:pStyle w:val="af7"/>
              <w:spacing w:line="240" w:lineRule="auto"/>
              <w:ind w:firstLine="0"/>
              <w:jc w:val="center"/>
            </w:pPr>
            <w:r w:rsidRPr="006D6B96">
              <w:t>64,5</w:t>
            </w:r>
          </w:p>
        </w:tc>
      </w:tr>
    </w:tbl>
    <w:p w:rsidR="0052012E" w:rsidRDefault="0052012E" w:rsidP="0052012E">
      <w:pPr>
        <w:pStyle w:val="af7"/>
      </w:pPr>
    </w:p>
    <w:p w:rsidR="0052012E" w:rsidRPr="002044E3" w:rsidRDefault="00BF17A2" w:rsidP="00325868">
      <w:pPr>
        <w:pStyle w:val="af7"/>
        <w:pBdr>
          <w:left w:val="double" w:sz="4" w:space="4" w:color="auto"/>
        </w:pBdr>
        <w:ind w:left="170" w:firstLine="0"/>
      </w:pPr>
      <w:r w:rsidRPr="002044E3">
        <w:rPr>
          <w:i/>
        </w:rPr>
        <w:t>Графу «</w:t>
      </w:r>
      <w:r w:rsidR="0052012E" w:rsidRPr="002044E3">
        <w:rPr>
          <w:i/>
        </w:rPr>
        <w:t>Номер по порядку</w:t>
      </w:r>
      <w:r w:rsidRPr="002044E3">
        <w:rPr>
          <w:i/>
        </w:rPr>
        <w:t>»</w:t>
      </w:r>
      <w:r w:rsidR="0052012E" w:rsidRPr="002044E3">
        <w:rPr>
          <w:i/>
        </w:rPr>
        <w:t xml:space="preserve"> в таблицу не включать! При необходимости нумерации показателей, параметров или других данных, порядковые номера укажите в первой графе (</w:t>
      </w:r>
      <w:r w:rsidR="00206794">
        <w:rPr>
          <w:i/>
        </w:rPr>
        <w:t>столбце</w:t>
      </w:r>
      <w:r w:rsidR="0052012E" w:rsidRPr="002044E3">
        <w:rPr>
          <w:i/>
        </w:rPr>
        <w:t>) таблицы непосредственно перед их наименованием</w:t>
      </w:r>
      <w:r w:rsidR="002044E3">
        <w:rPr>
          <w:i/>
        </w:rPr>
        <w:t>.</w:t>
      </w:r>
    </w:p>
    <w:p w:rsidR="00733640" w:rsidRDefault="00733640" w:rsidP="00C42793">
      <w:pPr>
        <w:pStyle w:val="af7"/>
        <w:spacing w:after="120"/>
        <w:ind w:firstLine="0"/>
        <w:jc w:val="left"/>
      </w:pPr>
    </w:p>
    <w:p w:rsidR="0052012E" w:rsidRDefault="002044E3" w:rsidP="00C42793">
      <w:pPr>
        <w:pStyle w:val="af7"/>
        <w:spacing w:after="120"/>
        <w:ind w:firstLine="0"/>
        <w:jc w:val="left"/>
      </w:pPr>
      <w:r>
        <w:t>Таблица 2</w:t>
      </w:r>
      <w:r w:rsidR="00C42793">
        <w:t xml:space="preserve"> –</w:t>
      </w:r>
      <w:r>
        <w:t xml:space="preserve"> </w:t>
      </w:r>
      <w:r w:rsidR="0052012E">
        <w:t>Пороговые значения силы тока в зависимости от состояния пульпы зуба</w:t>
      </w:r>
    </w:p>
    <w:tbl>
      <w:tblPr>
        <w:tblW w:w="6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466"/>
        <w:gridCol w:w="3467"/>
      </w:tblGrid>
      <w:tr w:rsidR="002044E3" w:rsidRPr="002044E3" w:rsidTr="00E426CD">
        <w:tc>
          <w:tcPr>
            <w:tcW w:w="3466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center"/>
            </w:pPr>
            <w:r w:rsidRPr="002044E3">
              <w:t>Нозологическая форма</w:t>
            </w:r>
          </w:p>
        </w:tc>
        <w:tc>
          <w:tcPr>
            <w:tcW w:w="3467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center"/>
            </w:pPr>
            <w:r w:rsidRPr="002044E3">
              <w:t>Пороговые значения силы тока</w:t>
            </w:r>
          </w:p>
        </w:tc>
      </w:tr>
      <w:tr w:rsidR="002044E3" w:rsidRPr="002044E3" w:rsidTr="00E426CD">
        <w:tc>
          <w:tcPr>
            <w:tcW w:w="3466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left"/>
            </w:pPr>
            <w:r w:rsidRPr="002044E3">
              <w:t xml:space="preserve">1. </w:t>
            </w:r>
            <w:proofErr w:type="spellStart"/>
            <w:r w:rsidRPr="002044E3">
              <w:t>Интактный</w:t>
            </w:r>
            <w:proofErr w:type="spellEnd"/>
            <w:r w:rsidRPr="002044E3">
              <w:t xml:space="preserve"> зуб</w:t>
            </w:r>
          </w:p>
        </w:tc>
        <w:tc>
          <w:tcPr>
            <w:tcW w:w="3467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center"/>
            </w:pPr>
            <w:r>
              <w:t>2–</w:t>
            </w:r>
            <w:r w:rsidRPr="002044E3">
              <w:t xml:space="preserve">6 </w:t>
            </w:r>
            <w:proofErr w:type="spellStart"/>
            <w:r w:rsidRPr="002044E3">
              <w:t>мк</w:t>
            </w:r>
            <w:proofErr w:type="spellEnd"/>
            <w:proofErr w:type="gramStart"/>
            <w:r w:rsidRPr="002044E3">
              <w:t xml:space="preserve"> А</w:t>
            </w:r>
            <w:proofErr w:type="gramEnd"/>
          </w:p>
        </w:tc>
      </w:tr>
      <w:tr w:rsidR="002044E3" w:rsidRPr="00E426CD" w:rsidTr="00E426CD">
        <w:tc>
          <w:tcPr>
            <w:tcW w:w="3466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left"/>
            </w:pPr>
            <w:r w:rsidRPr="002044E3">
              <w:t>2. Кариес</w:t>
            </w:r>
          </w:p>
        </w:tc>
        <w:tc>
          <w:tcPr>
            <w:tcW w:w="3467" w:type="dxa"/>
          </w:tcPr>
          <w:p w:rsidR="002044E3" w:rsidRPr="002044E3" w:rsidRDefault="002044E3" w:rsidP="00E426CD">
            <w:pPr>
              <w:pStyle w:val="af7"/>
              <w:spacing w:before="60" w:after="60"/>
              <w:ind w:firstLine="0"/>
              <w:jc w:val="center"/>
            </w:pPr>
            <w:r>
              <w:t>2–</w:t>
            </w:r>
            <w:r w:rsidRPr="002044E3">
              <w:t xml:space="preserve">10 </w:t>
            </w:r>
            <w:proofErr w:type="spellStart"/>
            <w:r w:rsidRPr="002044E3">
              <w:t>мк</w:t>
            </w:r>
            <w:proofErr w:type="spellEnd"/>
            <w:proofErr w:type="gramStart"/>
            <w:r w:rsidRPr="002044E3">
              <w:t xml:space="preserve"> А</w:t>
            </w:r>
            <w:proofErr w:type="gramEnd"/>
          </w:p>
        </w:tc>
      </w:tr>
    </w:tbl>
    <w:p w:rsidR="002044E3" w:rsidRDefault="002044E3" w:rsidP="002044E3">
      <w:pPr>
        <w:pStyle w:val="af7"/>
        <w:ind w:firstLine="0"/>
      </w:pPr>
    </w:p>
    <w:p w:rsidR="0052012E" w:rsidRDefault="0052012E" w:rsidP="002044E3">
      <w:pPr>
        <w:pStyle w:val="af7"/>
      </w:pPr>
      <w:r>
        <w:t>При отсутствии отдельных данных в таблице ставится прочерк (тире).</w:t>
      </w:r>
    </w:p>
    <w:p w:rsidR="00AC0F68" w:rsidRDefault="0052012E" w:rsidP="0052012E">
      <w:pPr>
        <w:pStyle w:val="af7"/>
      </w:pPr>
      <w:r>
        <w:t>Все таблицы в реферате обязательно должны иметь название и быть пронумер</w:t>
      </w:r>
      <w:r>
        <w:t>о</w:t>
      </w:r>
      <w:r>
        <w:t xml:space="preserve">ваны. Нумерация таблиц может быть сквозной: по порядку их расположения в тексте цифрами 1, 2, 3, 4 и т.д. до конца работы. </w:t>
      </w:r>
    </w:p>
    <w:p w:rsidR="0052012E" w:rsidRDefault="0052012E" w:rsidP="0052012E">
      <w:pPr>
        <w:pStyle w:val="af7"/>
      </w:pPr>
      <w:proofErr w:type="gramStart"/>
      <w:r>
        <w:t>Допускается нумерация двойными цифрами, которая начинается заново в ка</w:t>
      </w:r>
      <w:r>
        <w:t>ж</w:t>
      </w:r>
      <w:r>
        <w:t xml:space="preserve">дом разделе реферата (например, таблица 1.2 – вторая таблица первого </w:t>
      </w:r>
      <w:r w:rsidRPr="000D2A1F">
        <w:t>раздела</w:t>
      </w:r>
      <w:r>
        <w:t>, та</w:t>
      </w:r>
      <w:r>
        <w:t>б</w:t>
      </w:r>
      <w:r>
        <w:t xml:space="preserve">лица 3.9 – девятая таблица в третьем </w:t>
      </w:r>
      <w:r w:rsidRPr="000D2A1F">
        <w:t>разделе</w:t>
      </w:r>
      <w:r>
        <w:t xml:space="preserve"> работы.</w:t>
      </w:r>
      <w:proofErr w:type="gramEnd"/>
    </w:p>
    <w:p w:rsidR="0052012E" w:rsidRDefault="0052012E" w:rsidP="0052012E">
      <w:pPr>
        <w:pStyle w:val="af7"/>
      </w:pPr>
      <w:r>
        <w:t>Таблицы, вынесенные в приложения, в общую нумерацию не включаются (Пр</w:t>
      </w:r>
      <w:r>
        <w:t>и</w:t>
      </w:r>
      <w:r>
        <w:t>ложение В).</w:t>
      </w:r>
    </w:p>
    <w:p w:rsidR="00733640" w:rsidRDefault="00733640">
      <w:pPr>
        <w:ind w:firstLine="0"/>
        <w:jc w:val="left"/>
        <w:rPr>
          <w:rFonts w:ascii="Arial" w:hAnsi="Arial"/>
          <w:b/>
          <w:bCs/>
          <w:smallCaps/>
          <w:sz w:val="20"/>
          <w:szCs w:val="26"/>
        </w:rPr>
      </w:pPr>
      <w:bookmarkStart w:id="15" w:name="_Toc527374917"/>
    </w:p>
    <w:p w:rsidR="0052012E" w:rsidRDefault="0052012E" w:rsidP="00634C6C">
      <w:pPr>
        <w:pStyle w:val="2"/>
      </w:pPr>
      <w:r>
        <w:t>Рисунки</w:t>
      </w:r>
      <w:bookmarkEnd w:id="15"/>
    </w:p>
    <w:p w:rsidR="0052012E" w:rsidRDefault="0052012E" w:rsidP="0052012E">
      <w:pPr>
        <w:pStyle w:val="af7"/>
      </w:pPr>
      <w:r>
        <w:t>Использование в реферате графиков, рисунков, схем значительно повышает н</w:t>
      </w:r>
      <w:r>
        <w:t>а</w:t>
      </w:r>
      <w:r>
        <w:t>глядность</w:t>
      </w:r>
      <w:r w:rsidR="00AC0F68">
        <w:t xml:space="preserve"> информации</w:t>
      </w:r>
      <w:r>
        <w:t xml:space="preserve">. Каждый рисунок должен быть пронумерован (допустимы те же варианты, что и при оформлении таблиц), а вынесенные в приложения – в общую нумерацию не включаются (Приложение Г). </w:t>
      </w:r>
    </w:p>
    <w:p w:rsidR="0052012E" w:rsidRPr="00AC0F68" w:rsidRDefault="0052012E" w:rsidP="00D04152">
      <w:pPr>
        <w:pStyle w:val="af7"/>
        <w:pBdr>
          <w:left w:val="double" w:sz="4" w:space="4" w:color="auto"/>
        </w:pBdr>
        <w:spacing w:before="120" w:after="120"/>
        <w:ind w:left="170" w:firstLine="0"/>
        <w:rPr>
          <w:i/>
        </w:rPr>
      </w:pPr>
      <w:proofErr w:type="gramStart"/>
      <w:r w:rsidRPr="00AC0F68">
        <w:rPr>
          <w:i/>
        </w:rPr>
        <w:t>Любой иллюстративный материал должен обозначаться как «рисунок», примен</w:t>
      </w:r>
      <w:r w:rsidRPr="00AC0F68">
        <w:rPr>
          <w:i/>
        </w:rPr>
        <w:t>е</w:t>
      </w:r>
      <w:r w:rsidRPr="00AC0F68">
        <w:rPr>
          <w:i/>
        </w:rPr>
        <w:t xml:space="preserve">ние слов «схема», «график» </w:t>
      </w:r>
      <w:r w:rsidR="00290EF9">
        <w:rPr>
          <w:i/>
        </w:rPr>
        <w:t xml:space="preserve">«диаграмма» </w:t>
      </w:r>
      <w:r w:rsidRPr="00AC0F68">
        <w:rPr>
          <w:i/>
        </w:rPr>
        <w:t xml:space="preserve">и т.п. недопустимо. </w:t>
      </w:r>
      <w:proofErr w:type="gramEnd"/>
    </w:p>
    <w:p w:rsidR="0052012E" w:rsidRDefault="0052012E" w:rsidP="0052012E">
      <w:pPr>
        <w:pStyle w:val="af7"/>
      </w:pPr>
      <w:r>
        <w:t>В тексте реферата перед рисунком должна быть ссылка на него</w:t>
      </w:r>
      <w:r w:rsidR="00290EF9">
        <w:t>,</w:t>
      </w:r>
      <w:r>
        <w:t xml:space="preserve"> </w:t>
      </w:r>
      <w:r w:rsidR="00290EF9">
        <w:t>например (</w:t>
      </w:r>
      <w:r w:rsidR="00681512">
        <w:t>рис.</w:t>
      </w:r>
      <w:r w:rsidR="00290EF9">
        <w:t xml:space="preserve"> 1). </w:t>
      </w:r>
      <w:r>
        <w:t>Все иллюстрации должны иметь подрисуночный текст, состоящий из слова «Рис</w:t>
      </w:r>
      <w:r>
        <w:t>у</w:t>
      </w:r>
      <w:r>
        <w:t xml:space="preserve">нок», его порядкового номера и тематического </w:t>
      </w:r>
      <w:r w:rsidR="00290EF9">
        <w:t>названия</w:t>
      </w:r>
      <w:r>
        <w:t>.</w:t>
      </w:r>
      <w:r w:rsidR="00290EF9">
        <w:t xml:space="preserve"> </w:t>
      </w:r>
    </w:p>
    <w:p w:rsidR="00F714FF" w:rsidRDefault="00F714FF">
      <w:pPr>
        <w:ind w:firstLine="0"/>
        <w:jc w:val="left"/>
        <w:rPr>
          <w:rFonts w:cs="Courier New"/>
          <w:i/>
          <w:szCs w:val="20"/>
        </w:rPr>
      </w:pPr>
      <w:r>
        <w:rPr>
          <w:i/>
        </w:rPr>
        <w:br w:type="page"/>
      </w:r>
    </w:p>
    <w:p w:rsidR="0052012E" w:rsidRDefault="00FB131D" w:rsidP="00FB131D">
      <w:pPr>
        <w:pStyle w:val="af7"/>
        <w:spacing w:before="120"/>
      </w:pPr>
      <w:r>
        <w:rPr>
          <w:i/>
        </w:rPr>
        <w:lastRenderedPageBreak/>
        <w:t>Пример оформления рисунка</w:t>
      </w:r>
    </w:p>
    <w:p w:rsidR="0052012E" w:rsidRDefault="00020B87" w:rsidP="0052012E">
      <w:pPr>
        <w:pStyle w:val="af7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54610</wp:posOffset>
            </wp:positionV>
            <wp:extent cx="3941445" cy="1847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EDE" w:rsidRP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E65EDE" w:rsidRDefault="00E65EDE" w:rsidP="0052012E">
      <w:pPr>
        <w:pStyle w:val="af7"/>
      </w:pPr>
    </w:p>
    <w:p w:rsidR="00290EF9" w:rsidRDefault="00290EF9" w:rsidP="0052012E">
      <w:pPr>
        <w:pStyle w:val="af7"/>
      </w:pPr>
    </w:p>
    <w:p w:rsidR="00290EF9" w:rsidRDefault="00290EF9" w:rsidP="0052012E">
      <w:pPr>
        <w:pStyle w:val="af7"/>
      </w:pPr>
    </w:p>
    <w:p w:rsidR="00290EF9" w:rsidRDefault="00290EF9" w:rsidP="0052012E">
      <w:pPr>
        <w:pStyle w:val="af7"/>
      </w:pPr>
    </w:p>
    <w:p w:rsidR="00290EF9" w:rsidRDefault="00290EF9" w:rsidP="0052012E">
      <w:pPr>
        <w:pStyle w:val="af7"/>
      </w:pPr>
    </w:p>
    <w:p w:rsidR="00290EF9" w:rsidRDefault="00290EF9" w:rsidP="0052012E">
      <w:pPr>
        <w:pStyle w:val="af7"/>
      </w:pPr>
    </w:p>
    <w:p w:rsidR="00290EF9" w:rsidRDefault="00290EF9" w:rsidP="0052012E">
      <w:pPr>
        <w:pStyle w:val="af7"/>
      </w:pPr>
      <w:r>
        <w:t xml:space="preserve">Рисунок 1 </w:t>
      </w:r>
      <w:r w:rsidR="00C42793">
        <w:t xml:space="preserve">– </w:t>
      </w:r>
      <w:r>
        <w:t>Кратность чистки зубов студентами в контрольной группе 201</w:t>
      </w:r>
      <w:r w:rsidR="005E02F2">
        <w:t>2</w:t>
      </w:r>
      <w:r>
        <w:t xml:space="preserve"> года</w:t>
      </w:r>
      <w:r w:rsidR="006E35BD">
        <w:t>.</w:t>
      </w:r>
    </w:p>
    <w:p w:rsidR="0052012E" w:rsidRDefault="0052012E" w:rsidP="00D75643">
      <w:pPr>
        <w:pStyle w:val="2"/>
      </w:pPr>
      <w:bookmarkStart w:id="16" w:name="_Toc527374918"/>
      <w:r>
        <w:t>Библиографические ссылки</w:t>
      </w:r>
      <w:bookmarkEnd w:id="16"/>
    </w:p>
    <w:p w:rsidR="0052012E" w:rsidRDefault="006E35BD" w:rsidP="0052012E">
      <w:pPr>
        <w:pStyle w:val="af7"/>
      </w:pPr>
      <w:r>
        <w:t>Библиографическая ссылка —</w:t>
      </w:r>
      <w:r w:rsidR="0052012E">
        <w:t xml:space="preserve"> совокупность библиографических сведений о ц</w:t>
      </w:r>
      <w:r w:rsidR="0052012E">
        <w:t>и</w:t>
      </w:r>
      <w:r w:rsidR="0052012E">
        <w:t>тируемом, рассматриваемом или упоминаемом в тексте документе, необходимых и достаточных для общей характеристики, идентификации и поиска документа.</w:t>
      </w:r>
    </w:p>
    <w:p w:rsidR="0052012E" w:rsidRDefault="0052012E" w:rsidP="0052012E">
      <w:pPr>
        <w:pStyle w:val="af7"/>
      </w:pPr>
      <w:r>
        <w:t xml:space="preserve">Библиографические ссылки по месту расположения делятся на </w:t>
      </w:r>
      <w:proofErr w:type="spellStart"/>
      <w:r>
        <w:t>внутритекстовые</w:t>
      </w:r>
      <w:proofErr w:type="spellEnd"/>
      <w:r>
        <w:t xml:space="preserve">, подстрочные и </w:t>
      </w:r>
      <w:proofErr w:type="spellStart"/>
      <w:r>
        <w:t>затекстовые</w:t>
      </w:r>
      <w:proofErr w:type="spellEnd"/>
      <w:r>
        <w:t>.</w:t>
      </w:r>
    </w:p>
    <w:p w:rsidR="0039323F" w:rsidRDefault="006E35BD" w:rsidP="0052012E">
      <w:pPr>
        <w:pStyle w:val="af7"/>
      </w:pPr>
      <w:proofErr w:type="spellStart"/>
      <w:r w:rsidRPr="006E35BD">
        <w:rPr>
          <w:i/>
        </w:rPr>
        <w:t>Внутритекстов</w:t>
      </w:r>
      <w:r w:rsidR="0039323F">
        <w:rPr>
          <w:i/>
        </w:rPr>
        <w:t>ая</w:t>
      </w:r>
      <w:proofErr w:type="spellEnd"/>
      <w:r>
        <w:t xml:space="preserve"> ссылк</w:t>
      </w:r>
      <w:r w:rsidR="0039323F">
        <w:t>а</w:t>
      </w:r>
      <w:r>
        <w:t xml:space="preserve"> —</w:t>
      </w:r>
      <w:r w:rsidR="0052012E">
        <w:t xml:space="preserve"> это ссылк</w:t>
      </w:r>
      <w:r w:rsidR="0039323F">
        <w:t>а</w:t>
      </w:r>
      <w:r w:rsidR="0052012E">
        <w:t xml:space="preserve"> на источник, приводим</w:t>
      </w:r>
      <w:r w:rsidR="0039323F">
        <w:t>ая</w:t>
      </w:r>
      <w:r w:rsidR="0052012E">
        <w:t xml:space="preserve"> непосредс</w:t>
      </w:r>
      <w:r w:rsidR="0052012E">
        <w:t>т</w:t>
      </w:r>
      <w:r w:rsidR="0052012E">
        <w:t>венно в строке после цит</w:t>
      </w:r>
      <w:r>
        <w:t>аты, к которой относ</w:t>
      </w:r>
      <w:r w:rsidR="0039323F">
        <w:t>и</w:t>
      </w:r>
      <w:r>
        <w:t>тся</w:t>
      </w:r>
      <w:r w:rsidR="0039323F">
        <w:t>.</w:t>
      </w:r>
      <w:r>
        <w:t xml:space="preserve"> </w:t>
      </w:r>
      <w:r w:rsidR="0039323F">
        <w:t>Такую ссылку</w:t>
      </w:r>
      <w:r>
        <w:t xml:space="preserve"> </w:t>
      </w:r>
      <w:r w:rsidR="0052012E">
        <w:t>заключают в кру</w:t>
      </w:r>
      <w:r w:rsidR="0052012E">
        <w:t>г</w:t>
      </w:r>
      <w:r w:rsidR="0052012E">
        <w:t xml:space="preserve">лые скобки. </w:t>
      </w:r>
    </w:p>
    <w:p w:rsidR="0052012E" w:rsidRDefault="0052012E" w:rsidP="0052012E">
      <w:pPr>
        <w:pStyle w:val="af7"/>
      </w:pPr>
      <w:r>
        <w:t xml:space="preserve">Например: «…основным функциональным нарушением при </w:t>
      </w:r>
      <w:proofErr w:type="spellStart"/>
      <w:r>
        <w:t>зубоальвеолярных</w:t>
      </w:r>
      <w:proofErr w:type="spellEnd"/>
      <w:r>
        <w:t xml:space="preserve"> формах </w:t>
      </w:r>
      <w:proofErr w:type="spellStart"/>
      <w:r>
        <w:t>трансверзальных</w:t>
      </w:r>
      <w:proofErr w:type="spellEnd"/>
      <w:r>
        <w:t xml:space="preserve"> аномалий окклюзии является наруше</w:t>
      </w:r>
      <w:r w:rsidR="0072657C">
        <w:t xml:space="preserve">ние </w:t>
      </w:r>
      <w:proofErr w:type="spellStart"/>
      <w:r w:rsidR="0072657C">
        <w:t>миодинамического</w:t>
      </w:r>
      <w:proofErr w:type="spellEnd"/>
      <w:r w:rsidR="0072657C">
        <w:t xml:space="preserve"> равновесия</w:t>
      </w:r>
      <w:r>
        <w:t>»</w:t>
      </w:r>
      <w:r w:rsidR="0039323F">
        <w:t>.</w:t>
      </w:r>
      <w:r>
        <w:t xml:space="preserve"> </w:t>
      </w:r>
      <w:proofErr w:type="gramStart"/>
      <w:r>
        <w:t>(</w:t>
      </w:r>
      <w:proofErr w:type="spellStart"/>
      <w:r>
        <w:t>Ишмурзин</w:t>
      </w:r>
      <w:proofErr w:type="spellEnd"/>
      <w:r>
        <w:t xml:space="preserve"> П.В., Данилова М.А. Функциональные нарушения у пацие</w:t>
      </w:r>
      <w:r>
        <w:t>н</w:t>
      </w:r>
      <w:r>
        <w:t xml:space="preserve">тов с </w:t>
      </w:r>
      <w:proofErr w:type="spellStart"/>
      <w:r>
        <w:t>трансверзальными</w:t>
      </w:r>
      <w:proofErr w:type="spellEnd"/>
      <w:r>
        <w:t xml:space="preserve"> аномалиями окклюзии /</w:t>
      </w:r>
      <w:proofErr w:type="spellStart"/>
      <w:r>
        <w:t>П.В.Ишмур</w:t>
      </w:r>
      <w:r w:rsidR="006E35BD">
        <w:t>зин</w:t>
      </w:r>
      <w:proofErr w:type="spellEnd"/>
      <w:r w:rsidR="006E35BD">
        <w:t>, М.А.Дан</w:t>
      </w:r>
      <w:r w:rsidR="0039323F">
        <w:t>илова //Ортодонтия.— 2004.—</w:t>
      </w:r>
      <w:r w:rsidR="006E35BD">
        <w:t xml:space="preserve"> №3–4(27–28).</w:t>
      </w:r>
      <w:proofErr w:type="gramEnd"/>
      <w:r w:rsidR="006E35BD">
        <w:t xml:space="preserve"> — </w:t>
      </w:r>
      <w:proofErr w:type="gramStart"/>
      <w:r w:rsidR="006E35BD">
        <w:t>С. 47–</w:t>
      </w:r>
      <w:r>
        <w:t>51.);</w:t>
      </w:r>
      <w:proofErr w:type="gramEnd"/>
    </w:p>
    <w:p w:rsidR="0052012E" w:rsidRDefault="0052012E" w:rsidP="0052012E">
      <w:pPr>
        <w:pStyle w:val="af7"/>
      </w:pPr>
      <w:r w:rsidRPr="006E35BD">
        <w:rPr>
          <w:i/>
        </w:rPr>
        <w:t>Подстрочн</w:t>
      </w:r>
      <w:r w:rsidR="0039323F">
        <w:rPr>
          <w:i/>
        </w:rPr>
        <w:t>ая</w:t>
      </w:r>
      <w:r w:rsidR="006E35BD">
        <w:t xml:space="preserve"> ссылк</w:t>
      </w:r>
      <w:r w:rsidR="0039323F">
        <w:t>а</w:t>
      </w:r>
      <w:r w:rsidR="006E35BD">
        <w:t xml:space="preserve"> —</w:t>
      </w:r>
      <w:r>
        <w:t xml:space="preserve"> это ссылк</w:t>
      </w:r>
      <w:r w:rsidR="0039323F">
        <w:t>а</w:t>
      </w:r>
      <w:r>
        <w:t>, располагающ</w:t>
      </w:r>
      <w:r w:rsidR="0039323F">
        <w:t>ая</w:t>
      </w:r>
      <w:r>
        <w:t>ся внизу страницы, под стр</w:t>
      </w:r>
      <w:r>
        <w:t>о</w:t>
      </w:r>
      <w:r>
        <w:t xml:space="preserve">ками основного текста, от которого </w:t>
      </w:r>
      <w:r w:rsidR="0039323F">
        <w:t xml:space="preserve">она </w:t>
      </w:r>
      <w:r>
        <w:t>отделя</w:t>
      </w:r>
      <w:r w:rsidR="0039323F">
        <w:t>ется</w:t>
      </w:r>
      <w:r>
        <w:t xml:space="preserve"> горизонтальной чертой произвол</w:t>
      </w:r>
      <w:r>
        <w:t>ь</w:t>
      </w:r>
      <w:r>
        <w:t>ной длины. Подстрочные библиографические ссылки нумеруют в последовательном порядке на каждой странице. На следующей странице нумерацию ссылок начинают сначала.</w:t>
      </w:r>
    </w:p>
    <w:p w:rsidR="0052012E" w:rsidRDefault="006E35BD" w:rsidP="0052012E">
      <w:pPr>
        <w:pStyle w:val="af7"/>
      </w:pPr>
      <w:r>
        <w:t xml:space="preserve">Пример: </w:t>
      </w:r>
      <w:r w:rsidR="0052012E">
        <w:t>«Из имеющихся источников водоснабжения выбирают лишь те, для к</w:t>
      </w:r>
      <w:r w:rsidR="0052012E">
        <w:t>о</w:t>
      </w:r>
      <w:r w:rsidR="0052012E">
        <w:t>торых возможны организация зоны санитарной охраны и соблюдение соответству</w:t>
      </w:r>
      <w:r w:rsidR="0052012E">
        <w:t>ю</w:t>
      </w:r>
      <w:r w:rsidR="0052012E">
        <w:t>щего режима в пределах ее поясов</w:t>
      </w:r>
      <w:proofErr w:type="gramStart"/>
      <w:r w:rsidR="0052012E">
        <w:t>.» ¹</w:t>
      </w:r>
      <w:proofErr w:type="gramEnd"/>
    </w:p>
    <w:p w:rsidR="0052012E" w:rsidRDefault="0052012E" w:rsidP="0052012E">
      <w:pPr>
        <w:pStyle w:val="af7"/>
      </w:pPr>
      <w:r>
        <w:t>_______________________________________________</w:t>
      </w:r>
    </w:p>
    <w:p w:rsidR="0052012E" w:rsidRDefault="0052012E" w:rsidP="0052012E">
      <w:pPr>
        <w:pStyle w:val="af7"/>
        <w:rPr>
          <w:sz w:val="16"/>
          <w:szCs w:val="16"/>
        </w:rPr>
      </w:pPr>
      <w:r w:rsidRPr="006E35BD">
        <w:rPr>
          <w:sz w:val="16"/>
          <w:szCs w:val="16"/>
        </w:rPr>
        <w:t>¹ГОСТ 2761-84 «Источники централизованного хозяйственно-питьевого водоснабжения, гигиенические, технические требования и правила выбора».</w:t>
      </w:r>
    </w:p>
    <w:p w:rsidR="006E35BD" w:rsidRPr="006E35BD" w:rsidRDefault="006E35BD" w:rsidP="0052012E">
      <w:pPr>
        <w:pStyle w:val="af7"/>
        <w:rPr>
          <w:sz w:val="16"/>
          <w:szCs w:val="16"/>
        </w:rPr>
      </w:pPr>
    </w:p>
    <w:p w:rsidR="00F714FF" w:rsidRDefault="00F714FF">
      <w:pPr>
        <w:ind w:firstLine="0"/>
        <w:jc w:val="left"/>
        <w:rPr>
          <w:rFonts w:cs="Courier New"/>
          <w:i/>
          <w:szCs w:val="20"/>
        </w:rPr>
      </w:pPr>
      <w:r>
        <w:rPr>
          <w:i/>
        </w:rPr>
        <w:br w:type="page"/>
      </w:r>
    </w:p>
    <w:p w:rsidR="0052012E" w:rsidRDefault="0052012E" w:rsidP="0052012E">
      <w:pPr>
        <w:pStyle w:val="af7"/>
      </w:pPr>
      <w:proofErr w:type="spellStart"/>
      <w:r w:rsidRPr="006E35BD">
        <w:rPr>
          <w:i/>
        </w:rPr>
        <w:lastRenderedPageBreak/>
        <w:t>Затекстов</w:t>
      </w:r>
      <w:r w:rsidR="0039323F">
        <w:rPr>
          <w:i/>
        </w:rPr>
        <w:t>ая</w:t>
      </w:r>
      <w:proofErr w:type="spellEnd"/>
      <w:r w:rsidR="006E35BD">
        <w:t xml:space="preserve"> ссылк</w:t>
      </w:r>
      <w:r w:rsidR="0039323F">
        <w:t>а</w:t>
      </w:r>
      <w:r w:rsidR="006E35BD">
        <w:t xml:space="preserve"> вынос</w:t>
      </w:r>
      <w:r w:rsidR="0039323F">
        <w:t>и</w:t>
      </w:r>
      <w:r w:rsidR="006E35BD">
        <w:t>тся за те</w:t>
      </w:r>
      <w:proofErr w:type="gramStart"/>
      <w:r w:rsidR="006E35BD">
        <w:t xml:space="preserve">кст </w:t>
      </w:r>
      <w:r>
        <w:t>вс</w:t>
      </w:r>
      <w:proofErr w:type="gramEnd"/>
      <w:r>
        <w:t>его реферата, либо ег</w:t>
      </w:r>
      <w:r w:rsidR="006E35BD">
        <w:t>о части</w:t>
      </w:r>
      <w:r w:rsidR="0039323F">
        <w:t>. Для т</w:t>
      </w:r>
      <w:r w:rsidR="0039323F">
        <w:t>а</w:t>
      </w:r>
      <w:r w:rsidR="0039323F">
        <w:t xml:space="preserve">ких ссылок </w:t>
      </w:r>
      <w:r>
        <w:t>применяют сквозную (</w:t>
      </w:r>
      <w:r w:rsidR="006E35BD">
        <w:t xml:space="preserve">через всю работу) нумерацию. </w:t>
      </w:r>
      <w:r>
        <w:t>Если ссылку прив</w:t>
      </w:r>
      <w:r>
        <w:t>о</w:t>
      </w:r>
      <w:r>
        <w:t xml:space="preserve">дят на конкретный фрагмент текста, то в </w:t>
      </w:r>
      <w:r w:rsidR="0039323F">
        <w:t>ней</w:t>
      </w:r>
      <w:r>
        <w:t xml:space="preserve"> указывают порядковый номер</w:t>
      </w:r>
      <w:r w:rsidR="0039323F">
        <w:t xml:space="preserve"> источника в списке </w:t>
      </w:r>
      <w:r w:rsidR="00C42793">
        <w:t>литературы</w:t>
      </w:r>
      <w:r w:rsidR="0039323F">
        <w:t xml:space="preserve"> </w:t>
      </w:r>
      <w:r>
        <w:t>и страниц</w:t>
      </w:r>
      <w:r w:rsidR="0039323F">
        <w:t>у</w:t>
      </w:r>
      <w:r w:rsidR="00D108DD">
        <w:t>,</w:t>
      </w:r>
      <w:r w:rsidR="00D108DD" w:rsidRPr="00D108DD">
        <w:t xml:space="preserve"> </w:t>
      </w:r>
      <w:r w:rsidR="00D108DD">
        <w:t>на которой расположена цитата.</w:t>
      </w:r>
    </w:p>
    <w:p w:rsidR="0052012E" w:rsidRDefault="0052012E" w:rsidP="0052012E">
      <w:pPr>
        <w:pStyle w:val="af7"/>
      </w:pPr>
      <w:r>
        <w:t xml:space="preserve">Например: «Американский хирург П.Б. </w:t>
      </w:r>
      <w:proofErr w:type="spellStart"/>
      <w:r>
        <w:t>Прайс</w:t>
      </w:r>
      <w:proofErr w:type="spellEnd"/>
      <w:r>
        <w:t xml:space="preserve"> предложил различать микробы</w:t>
      </w:r>
      <w:r w:rsidR="0039323F">
        <w:t xml:space="preserve"> на те</w:t>
      </w:r>
      <w:r>
        <w:t xml:space="preserve">, которые способны жить и размножаться на коже, и на те, которые только </w:t>
      </w:r>
      <w:proofErr w:type="spellStart"/>
      <w:r>
        <w:t>контам</w:t>
      </w:r>
      <w:r>
        <w:t>и</w:t>
      </w:r>
      <w:r>
        <w:t>нируют</w:t>
      </w:r>
      <w:proofErr w:type="spellEnd"/>
      <w:r>
        <w:t xml:space="preserve"> кожу» [5, с.28]. Это означает, что цитата взята из источника, который в списке </w:t>
      </w:r>
      <w:r w:rsidR="00C42793">
        <w:t>литературы</w:t>
      </w:r>
      <w:r w:rsidR="0039323F">
        <w:t xml:space="preserve"> стоит под номером</w:t>
      </w:r>
      <w:r w:rsidR="00D108DD">
        <w:t xml:space="preserve"> 5</w:t>
      </w:r>
      <w:r w:rsidR="0039323F">
        <w:t>, а с.28</w:t>
      </w:r>
      <w:r>
        <w:t xml:space="preserve"> – номер страницы, на которой </w:t>
      </w:r>
      <w:r w:rsidR="00D108DD">
        <w:t xml:space="preserve">она </w:t>
      </w:r>
      <w:r>
        <w:t>располож</w:t>
      </w:r>
      <w:r>
        <w:t>е</w:t>
      </w:r>
      <w:r>
        <w:t>на.</w:t>
      </w:r>
    </w:p>
    <w:p w:rsidR="0052012E" w:rsidRDefault="0052012E" w:rsidP="00225650">
      <w:pPr>
        <w:pStyle w:val="af7"/>
        <w:spacing w:line="192" w:lineRule="auto"/>
        <w:rPr>
          <w:sz w:val="16"/>
          <w:szCs w:val="16"/>
        </w:rPr>
      </w:pPr>
    </w:p>
    <w:p w:rsidR="00A77AF8" w:rsidRPr="00225650" w:rsidRDefault="00A77AF8" w:rsidP="00225650">
      <w:pPr>
        <w:pStyle w:val="af7"/>
        <w:spacing w:line="192" w:lineRule="auto"/>
        <w:rPr>
          <w:sz w:val="16"/>
          <w:szCs w:val="16"/>
        </w:rPr>
      </w:pPr>
    </w:p>
    <w:p w:rsidR="0052012E" w:rsidRPr="00AC6D1D" w:rsidRDefault="0052012E" w:rsidP="00D04152">
      <w:pPr>
        <w:pStyle w:val="af7"/>
        <w:pBdr>
          <w:left w:val="double" w:sz="4" w:space="4" w:color="auto"/>
        </w:pBdr>
        <w:ind w:left="170" w:firstLine="0"/>
        <w:rPr>
          <w:i/>
        </w:rPr>
      </w:pPr>
      <w:r w:rsidRPr="00AC6D1D">
        <w:rPr>
          <w:i/>
        </w:rPr>
        <w:t>Помните, что цитир</w:t>
      </w:r>
      <w:r w:rsidR="004E776C">
        <w:rPr>
          <w:i/>
        </w:rPr>
        <w:t>ование чужих мыслей, являющихся</w:t>
      </w:r>
      <w:r w:rsidRPr="00AC6D1D">
        <w:rPr>
          <w:i/>
        </w:rPr>
        <w:t xml:space="preserve"> интеллектуальной собс</w:t>
      </w:r>
      <w:r w:rsidRPr="00AC6D1D">
        <w:rPr>
          <w:i/>
        </w:rPr>
        <w:t>т</w:t>
      </w:r>
      <w:r w:rsidRPr="00AC6D1D">
        <w:rPr>
          <w:i/>
        </w:rPr>
        <w:t>венностью, без ссылки на авторство – нарушение авторских прав! Неправильно оформленная ссылка рассматривается как серьёзная ошибка.</w:t>
      </w:r>
    </w:p>
    <w:p w:rsidR="0052012E" w:rsidRDefault="0052012E" w:rsidP="0052012E">
      <w:pPr>
        <w:pStyle w:val="af7"/>
      </w:pPr>
    </w:p>
    <w:p w:rsidR="00D36E0C" w:rsidRDefault="00C42793" w:rsidP="00D36E0C">
      <w:pPr>
        <w:pStyle w:val="1"/>
      </w:pPr>
      <w:bookmarkStart w:id="17" w:name="_Toc527374919"/>
      <w:r>
        <w:t>КРИТЕРИИ ОЦЕНКИ РЕФЕРАТА</w:t>
      </w:r>
      <w:bookmarkEnd w:id="17"/>
    </w:p>
    <w:p w:rsidR="00D36E0C" w:rsidRDefault="00D36E0C" w:rsidP="00AD0FD2">
      <w:pPr>
        <w:pStyle w:val="af7"/>
        <w:spacing w:before="120"/>
      </w:pPr>
      <w:r>
        <w:t>Критерии оценки реферата могут быть как общие, так и частные.</w:t>
      </w:r>
    </w:p>
    <w:p w:rsidR="00D36E0C" w:rsidRDefault="00A0415E" w:rsidP="00AD0FD2">
      <w:pPr>
        <w:pStyle w:val="af7"/>
        <w:spacing w:before="120"/>
      </w:pPr>
      <w:r w:rsidRPr="00D36E0C">
        <w:rPr>
          <w:i/>
        </w:rPr>
        <w:t>Общи</w:t>
      </w:r>
      <w:r>
        <w:rPr>
          <w:i/>
        </w:rPr>
        <w:t>е</w:t>
      </w:r>
      <w:r>
        <w:t xml:space="preserve"> </w:t>
      </w:r>
      <w:r w:rsidR="00D36E0C">
        <w:t>критери</w:t>
      </w:r>
      <w:r>
        <w:t>и относятся к тексту реферата в целом.</w:t>
      </w:r>
      <w:r w:rsidR="00D36E0C">
        <w:t xml:space="preserve"> </w:t>
      </w:r>
      <w:r>
        <w:t>Это:</w:t>
      </w:r>
    </w:p>
    <w:p w:rsidR="00D36E0C" w:rsidRDefault="00FC5ED0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соответствие реферата теме;</w:t>
      </w:r>
    </w:p>
    <w:p w:rsidR="00D36E0C" w:rsidRDefault="00D36E0C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гл</w:t>
      </w:r>
      <w:r w:rsidR="00FC5ED0">
        <w:t>убина и полнота раскрытия темы;</w:t>
      </w:r>
    </w:p>
    <w:p w:rsidR="00D36E0C" w:rsidRDefault="00D36E0C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адекватность передачи первоист</w:t>
      </w:r>
      <w:r w:rsidR="00FC5ED0">
        <w:t>очника;</w:t>
      </w:r>
    </w:p>
    <w:p w:rsidR="00D36E0C" w:rsidRDefault="00FC5ED0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логичность, связность;</w:t>
      </w:r>
    </w:p>
    <w:p w:rsidR="00D36E0C" w:rsidRDefault="00FC5ED0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доказательность;</w:t>
      </w:r>
    </w:p>
    <w:p w:rsidR="00D36E0C" w:rsidRDefault="00D36E0C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>структурная упорядоченность (наличие введения, основной части, заключ</w:t>
      </w:r>
      <w:r>
        <w:t>е</w:t>
      </w:r>
      <w:r>
        <w:t>ни</w:t>
      </w:r>
      <w:r w:rsidR="00FC5ED0">
        <w:t>я, их оптимальное соотношение);</w:t>
      </w:r>
    </w:p>
    <w:p w:rsidR="00D36E0C" w:rsidRDefault="00D36E0C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 xml:space="preserve">оформление (наличие плана, списка информационных источников, культура цитирования, сноски и т. д.); </w:t>
      </w:r>
    </w:p>
    <w:p w:rsidR="00D36E0C" w:rsidRDefault="00D36E0C" w:rsidP="00AD0FD2">
      <w:pPr>
        <w:pStyle w:val="af7"/>
        <w:numPr>
          <w:ilvl w:val="0"/>
          <w:numId w:val="48"/>
        </w:numPr>
        <w:spacing w:line="312" w:lineRule="auto"/>
        <w:ind w:left="754" w:hanging="357"/>
      </w:pPr>
      <w:r>
        <w:t xml:space="preserve">языковая правильность. </w:t>
      </w:r>
    </w:p>
    <w:p w:rsidR="00D36E0C" w:rsidRDefault="00D36E0C" w:rsidP="00A77AF8">
      <w:pPr>
        <w:pStyle w:val="af7"/>
        <w:spacing w:before="120"/>
      </w:pPr>
      <w:r w:rsidRPr="00D36E0C">
        <w:rPr>
          <w:i/>
        </w:rPr>
        <w:t>Частные</w:t>
      </w:r>
      <w:r>
        <w:t xml:space="preserve"> критерии относятся к конкретным структурным частям реферата: вв</w:t>
      </w:r>
      <w:r>
        <w:t>е</w:t>
      </w:r>
      <w:r>
        <w:t>дению, основной части, заключению.</w:t>
      </w:r>
    </w:p>
    <w:p w:rsidR="00D36E0C" w:rsidRPr="00FC5ED0" w:rsidRDefault="00D36E0C" w:rsidP="00AD0FD2">
      <w:pPr>
        <w:pStyle w:val="af7"/>
        <w:spacing w:before="120"/>
        <w:rPr>
          <w:i/>
        </w:rPr>
      </w:pPr>
      <w:r w:rsidRPr="00FC5ED0">
        <w:t>1. Критерии оценки</w:t>
      </w:r>
      <w:r w:rsidRPr="00FC5ED0">
        <w:rPr>
          <w:i/>
        </w:rPr>
        <w:t xml:space="preserve"> введения: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 xml:space="preserve">наличие обоснования выбора темы, ее актуальности;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>наличие сформулированных целей и задач работы</w:t>
      </w:r>
      <w:r w:rsidR="00681512">
        <w:t>;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 xml:space="preserve">наличие краткой характеристики первоисточников. </w:t>
      </w:r>
    </w:p>
    <w:p w:rsidR="00D36E0C" w:rsidRPr="00FC5ED0" w:rsidRDefault="00D36E0C" w:rsidP="00AD0FD2">
      <w:pPr>
        <w:pStyle w:val="af7"/>
        <w:spacing w:before="120"/>
        <w:rPr>
          <w:i/>
        </w:rPr>
      </w:pPr>
      <w:r w:rsidRPr="00FC5ED0">
        <w:t>2. Критерии оценки</w:t>
      </w:r>
      <w:r w:rsidRPr="00FC5ED0">
        <w:rPr>
          <w:i/>
        </w:rPr>
        <w:t xml:space="preserve"> основной части: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 xml:space="preserve">структурирование материала по разделам, параграфам, абзацам;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 xml:space="preserve">наличие заголовков к частям текста и их удачная формулировка;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</w:r>
      <w:proofErr w:type="spellStart"/>
      <w:r w:rsidR="00D36E0C">
        <w:t>проблемность</w:t>
      </w:r>
      <w:proofErr w:type="spellEnd"/>
      <w:r w:rsidR="00D36E0C">
        <w:t xml:space="preserve"> и разносторонность в изложении материала</w:t>
      </w:r>
      <w:r w:rsidR="00681512">
        <w:t>;</w:t>
      </w:r>
      <w:r w:rsidR="00D36E0C">
        <w:t xml:space="preserve">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lastRenderedPageBreak/>
        <w:t>–</w:t>
      </w:r>
      <w:r w:rsidR="00D36E0C">
        <w:tab/>
        <w:t>выделение в тексте основных понятий и терминов, их толкование</w:t>
      </w:r>
      <w:r w:rsidR="00372D3A">
        <w:t>;</w:t>
      </w:r>
      <w:r w:rsidR="00D36E0C">
        <w:t xml:space="preserve"> </w:t>
      </w:r>
    </w:p>
    <w:p w:rsidR="00D36E0C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>наличие примеров, иллюстрирующих теоретические положения.</w:t>
      </w:r>
    </w:p>
    <w:p w:rsidR="00D36E0C" w:rsidRPr="00FC5ED0" w:rsidRDefault="00D36E0C" w:rsidP="00AD0FD2">
      <w:pPr>
        <w:pStyle w:val="af7"/>
        <w:spacing w:before="120"/>
        <w:rPr>
          <w:i/>
        </w:rPr>
      </w:pPr>
      <w:r w:rsidRPr="00FC5ED0">
        <w:t>3. Критерии оценки</w:t>
      </w:r>
      <w:r w:rsidR="006B409F">
        <w:rPr>
          <w:i/>
        </w:rPr>
        <w:t xml:space="preserve"> заключения:</w:t>
      </w:r>
    </w:p>
    <w:p w:rsidR="0052012E" w:rsidRDefault="00FC5ED0" w:rsidP="00AD0FD2">
      <w:pPr>
        <w:pStyle w:val="af7"/>
        <w:tabs>
          <w:tab w:val="left" w:pos="855"/>
        </w:tabs>
        <w:spacing w:before="40"/>
        <w:ind w:firstLine="573"/>
      </w:pPr>
      <w:r>
        <w:t>–</w:t>
      </w:r>
      <w:r w:rsidR="00D36E0C">
        <w:tab/>
        <w:t xml:space="preserve">наличие </w:t>
      </w:r>
      <w:r w:rsidR="00A53272">
        <w:t>выводов</w:t>
      </w:r>
      <w:r w:rsidR="002A54EE">
        <w:t>, выражающих собственное мнение автора реферата по достижению каждой из поставленных в работе целей и решению задач.</w:t>
      </w:r>
    </w:p>
    <w:p w:rsidR="00A77AF8" w:rsidRDefault="00A77AF8" w:rsidP="006B409F">
      <w:pPr>
        <w:pStyle w:val="af7"/>
        <w:tabs>
          <w:tab w:val="left" w:pos="855"/>
        </w:tabs>
        <w:ind w:firstLine="570"/>
      </w:pPr>
    </w:p>
    <w:p w:rsidR="0052012E" w:rsidRDefault="00C42793" w:rsidP="00D36E0C">
      <w:pPr>
        <w:pStyle w:val="1"/>
      </w:pPr>
      <w:bookmarkStart w:id="18" w:name="_Toc527374920"/>
      <w:r>
        <w:t>СПИСОК ЛИТЕРАТУРЫ</w:t>
      </w:r>
      <w:bookmarkEnd w:id="18"/>
    </w:p>
    <w:p w:rsidR="0052012E" w:rsidRDefault="0052012E" w:rsidP="0052012E">
      <w:pPr>
        <w:pStyle w:val="af7"/>
      </w:pPr>
      <w:r>
        <w:t>1.</w:t>
      </w:r>
      <w:r>
        <w:tab/>
        <w:t>ГОСТ 7.12-93 «Система стандартов по информации, библиотечному и изд</w:t>
      </w:r>
      <w:r>
        <w:t>а</w:t>
      </w:r>
      <w:r>
        <w:t>тельскому делу.</w:t>
      </w:r>
      <w:r w:rsidR="0012513B">
        <w:t xml:space="preserve"> </w:t>
      </w:r>
      <w:r>
        <w:t>Библиографическая запись.</w:t>
      </w:r>
      <w:r w:rsidR="0012513B">
        <w:t xml:space="preserve"> </w:t>
      </w:r>
      <w:r>
        <w:t>Сокращение слов на русском языке. О</w:t>
      </w:r>
      <w:r>
        <w:t>б</w:t>
      </w:r>
      <w:r w:rsidR="0012513B">
        <w:t>щие требования и правила</w:t>
      </w:r>
      <w:r>
        <w:t>»</w:t>
      </w:r>
      <w:r w:rsidR="0012513B">
        <w:t>.</w:t>
      </w:r>
    </w:p>
    <w:p w:rsidR="0052012E" w:rsidRDefault="0052012E" w:rsidP="0052012E">
      <w:pPr>
        <w:pStyle w:val="af7"/>
      </w:pPr>
      <w:r>
        <w:t>2.</w:t>
      </w:r>
      <w:r>
        <w:tab/>
        <w:t>ГОСТ 7.9-95 «Система стандартов по информации, библиотечному и</w:t>
      </w:r>
      <w:r w:rsidR="0012513B">
        <w:t xml:space="preserve"> </w:t>
      </w:r>
      <w:r>
        <w:t>изд</w:t>
      </w:r>
      <w:r>
        <w:t>а</w:t>
      </w:r>
      <w:r>
        <w:t>тельскому делу.</w:t>
      </w:r>
      <w:r w:rsidR="0012513B">
        <w:t xml:space="preserve"> </w:t>
      </w:r>
      <w:r>
        <w:t>Реферат и аннотация.</w:t>
      </w:r>
      <w:r w:rsidR="0012513B">
        <w:t xml:space="preserve"> </w:t>
      </w:r>
      <w:r>
        <w:t>Общие требования»</w:t>
      </w:r>
      <w:r w:rsidR="0012513B">
        <w:t>.</w:t>
      </w:r>
    </w:p>
    <w:p w:rsidR="0052012E" w:rsidRDefault="0052012E" w:rsidP="0052012E">
      <w:pPr>
        <w:pStyle w:val="af7"/>
      </w:pPr>
      <w:r>
        <w:t>3.</w:t>
      </w:r>
      <w:r>
        <w:tab/>
        <w:t>ГОСТ 2.105-95 «Единая система конструкторской документации.</w:t>
      </w:r>
      <w:r w:rsidR="0012513B">
        <w:t xml:space="preserve"> </w:t>
      </w:r>
      <w:r>
        <w:t>Общие тр</w:t>
      </w:r>
      <w:r w:rsidR="0012513B">
        <w:t>ебования к текстовым документам</w:t>
      </w:r>
      <w:r>
        <w:t>»</w:t>
      </w:r>
      <w:r w:rsidR="0012513B">
        <w:t>.</w:t>
      </w:r>
    </w:p>
    <w:p w:rsidR="0052012E" w:rsidRDefault="0052012E" w:rsidP="0052012E">
      <w:pPr>
        <w:pStyle w:val="af7"/>
      </w:pPr>
      <w:r>
        <w:t>4.</w:t>
      </w:r>
      <w:r>
        <w:tab/>
        <w:t>ГОСТ 7-80-2000 «Система стандартов по информации, библиотечному и и</w:t>
      </w:r>
      <w:r>
        <w:t>з</w:t>
      </w:r>
      <w:r>
        <w:t>дательскому де</w:t>
      </w:r>
      <w:r w:rsidR="0012513B">
        <w:t xml:space="preserve">лу. Библиографическая запись. Заголовок. Общие требования и </w:t>
      </w:r>
      <w:r>
        <w:t>прав</w:t>
      </w:r>
      <w:r>
        <w:t>и</w:t>
      </w:r>
      <w:r>
        <w:t>ла составления»</w:t>
      </w:r>
    </w:p>
    <w:p w:rsidR="0052012E" w:rsidRDefault="0052012E" w:rsidP="0052012E">
      <w:pPr>
        <w:pStyle w:val="af7"/>
      </w:pPr>
      <w:r>
        <w:t>5.</w:t>
      </w:r>
      <w:r>
        <w:tab/>
        <w:t>ГОСТ 7.82-2001 «Система стандартов по информации, библиотечному и</w:t>
      </w:r>
      <w:r w:rsidR="0012513B">
        <w:t xml:space="preserve"> </w:t>
      </w:r>
      <w:r>
        <w:t>и</w:t>
      </w:r>
      <w:r>
        <w:t>з</w:t>
      </w:r>
      <w:r>
        <w:t>дательскому делу.</w:t>
      </w:r>
      <w:r w:rsidR="0012513B">
        <w:t xml:space="preserve"> </w:t>
      </w:r>
      <w:r>
        <w:t>Библиографическая запись.</w:t>
      </w:r>
      <w:r w:rsidR="0012513B">
        <w:t xml:space="preserve"> </w:t>
      </w:r>
      <w:r>
        <w:t>Библиографическое описание эле</w:t>
      </w:r>
      <w:r>
        <w:t>к</w:t>
      </w:r>
      <w:r>
        <w:t>тронных ресурсов.</w:t>
      </w:r>
      <w:r w:rsidR="0012513B">
        <w:t xml:space="preserve"> </w:t>
      </w:r>
      <w:r>
        <w:t>Общие требования и</w:t>
      </w:r>
      <w:r w:rsidR="0012513B">
        <w:t xml:space="preserve"> </w:t>
      </w:r>
      <w:r>
        <w:t>правила составления»</w:t>
      </w:r>
    </w:p>
    <w:p w:rsidR="0052012E" w:rsidRDefault="0052012E" w:rsidP="0052012E">
      <w:pPr>
        <w:pStyle w:val="af7"/>
      </w:pPr>
      <w:r>
        <w:t>6.</w:t>
      </w:r>
      <w:r>
        <w:tab/>
        <w:t>ГОСТ 7.32-2001«Система стандартов по информации, библиотечному и</w:t>
      </w:r>
      <w:r w:rsidR="0012513B">
        <w:t xml:space="preserve"> </w:t>
      </w:r>
      <w:r>
        <w:t>и</w:t>
      </w:r>
      <w:r>
        <w:t>з</w:t>
      </w:r>
      <w:r>
        <w:t>дательскому делу.</w:t>
      </w:r>
      <w:r w:rsidR="0012513B">
        <w:t xml:space="preserve"> </w:t>
      </w:r>
      <w:r>
        <w:t>Отчет о научно-исследовательской работе. Структура и правила оформления»</w:t>
      </w:r>
    </w:p>
    <w:p w:rsidR="0052012E" w:rsidRDefault="0052012E" w:rsidP="0052012E">
      <w:pPr>
        <w:pStyle w:val="af7"/>
      </w:pPr>
      <w:r>
        <w:t>7.</w:t>
      </w:r>
      <w:r>
        <w:tab/>
        <w:t>ГОСТ 7.1-2003 «Библиографическая запись.</w:t>
      </w:r>
      <w:r w:rsidR="0012513B">
        <w:t xml:space="preserve"> </w:t>
      </w:r>
      <w:r>
        <w:t>Библиографическое описание. Общие требования и правила составления»</w:t>
      </w:r>
    </w:p>
    <w:p w:rsidR="0052012E" w:rsidRDefault="0052012E" w:rsidP="0052012E">
      <w:pPr>
        <w:pStyle w:val="af7"/>
      </w:pPr>
      <w:r>
        <w:t>8.</w:t>
      </w:r>
      <w:r>
        <w:tab/>
        <w:t xml:space="preserve">ГОСТ </w:t>
      </w:r>
      <w:proofErr w:type="gramStart"/>
      <w:r>
        <w:t>Р</w:t>
      </w:r>
      <w:proofErr w:type="gramEnd"/>
      <w:r>
        <w:t xml:space="preserve"> 7.0.5-2008</w:t>
      </w:r>
      <w:r w:rsidR="0012513B">
        <w:t xml:space="preserve"> </w:t>
      </w:r>
      <w:r>
        <w:t>«Система стандартов по информации, библиотечному и издательскому делу.</w:t>
      </w:r>
      <w:r w:rsidR="0012513B">
        <w:t xml:space="preserve"> </w:t>
      </w:r>
      <w:r>
        <w:t>Библиографическая ссылка.</w:t>
      </w:r>
      <w:r w:rsidR="0012513B">
        <w:t xml:space="preserve"> </w:t>
      </w:r>
      <w:r>
        <w:t>Общие требования и правила</w:t>
      </w:r>
      <w:r w:rsidR="0012513B">
        <w:t xml:space="preserve"> </w:t>
      </w:r>
      <w:r>
        <w:t>соста</w:t>
      </w:r>
      <w:r>
        <w:t>в</w:t>
      </w:r>
      <w:r>
        <w:t>ления»</w:t>
      </w:r>
    </w:p>
    <w:p w:rsidR="0052012E" w:rsidRDefault="0052012E" w:rsidP="0052012E">
      <w:pPr>
        <w:pStyle w:val="af7"/>
      </w:pPr>
      <w:r>
        <w:t>9.</w:t>
      </w:r>
      <w:r>
        <w:tab/>
      </w:r>
      <w:proofErr w:type="spellStart"/>
      <w:r>
        <w:t>Басаков</w:t>
      </w:r>
      <w:proofErr w:type="spellEnd"/>
      <w:r>
        <w:t xml:space="preserve"> М.И. От реферата до дипломной работы: рекомендации студентам по оформлению текста / </w:t>
      </w:r>
      <w:proofErr w:type="spellStart"/>
      <w:r>
        <w:t>М.И.Басаков</w:t>
      </w:r>
      <w:proofErr w:type="spellEnd"/>
      <w:r>
        <w:t xml:space="preserve"> – Ростов </w:t>
      </w:r>
      <w:proofErr w:type="spellStart"/>
      <w:r>
        <w:t>н</w:t>
      </w:r>
      <w:proofErr w:type="spellEnd"/>
      <w:r>
        <w:t>/Д: Феникс,</w:t>
      </w:r>
      <w:r w:rsidR="00274B94">
        <w:t xml:space="preserve"> </w:t>
      </w:r>
      <w:r>
        <w:t xml:space="preserve">2001. – 62 </w:t>
      </w:r>
      <w:proofErr w:type="gramStart"/>
      <w:r>
        <w:t>с</w:t>
      </w:r>
      <w:proofErr w:type="gramEnd"/>
      <w:r>
        <w:t>.</w:t>
      </w:r>
    </w:p>
    <w:p w:rsidR="0052012E" w:rsidRDefault="0052012E" w:rsidP="0052012E">
      <w:pPr>
        <w:pStyle w:val="af7"/>
      </w:pPr>
      <w:r>
        <w:t>10.</w:t>
      </w:r>
      <w:r>
        <w:tab/>
      </w:r>
      <w:proofErr w:type="spellStart"/>
      <w:r>
        <w:t>Бичун</w:t>
      </w:r>
      <w:proofErr w:type="spellEnd"/>
      <w:r>
        <w:t xml:space="preserve"> А.Б., Васильев А.В., Михайлов В.В. Неотложная помощь в стоматол</w:t>
      </w:r>
      <w:r>
        <w:t>о</w:t>
      </w:r>
      <w:r>
        <w:t xml:space="preserve">гии: руководство / А.Б. </w:t>
      </w:r>
      <w:proofErr w:type="spellStart"/>
      <w:r>
        <w:t>Бичун</w:t>
      </w:r>
      <w:proofErr w:type="spellEnd"/>
      <w:r>
        <w:t>, А.В.Васильев, В.В.Михайлов.</w:t>
      </w:r>
      <w:r w:rsidR="0012513B">
        <w:t xml:space="preserve"> </w:t>
      </w:r>
      <w:r>
        <w:t>–</w:t>
      </w:r>
      <w:r w:rsidR="0012513B">
        <w:t xml:space="preserve"> </w:t>
      </w:r>
      <w:r>
        <w:t xml:space="preserve">М.: ГЭОТАР – </w:t>
      </w:r>
      <w:proofErr w:type="spellStart"/>
      <w:r>
        <w:t>Медиа</w:t>
      </w:r>
      <w:proofErr w:type="spellEnd"/>
      <w:r>
        <w:t>, 2010. – 320 с.</w:t>
      </w:r>
    </w:p>
    <w:p w:rsidR="0052012E" w:rsidRDefault="0052012E" w:rsidP="0052012E">
      <w:pPr>
        <w:pStyle w:val="af7"/>
      </w:pPr>
      <w:r>
        <w:t>11.</w:t>
      </w:r>
      <w:r>
        <w:tab/>
        <w:t>Кузнецов И.Н.</w:t>
      </w:r>
      <w:r w:rsidR="0012513B">
        <w:t xml:space="preserve"> </w:t>
      </w:r>
      <w:r>
        <w:t>Рефераты, курсовые и дипломные работы: Методика подг</w:t>
      </w:r>
      <w:r>
        <w:t>о</w:t>
      </w:r>
      <w:r>
        <w:t xml:space="preserve">товки и оформления: Учебно-методическое пособие / И.Н.Кузнецов. – 2 изд. – М.: Издательско-торговая корпорация «Дашков и К°», 2004. – 352 </w:t>
      </w:r>
      <w:proofErr w:type="gramStart"/>
      <w:r>
        <w:t>с</w:t>
      </w:r>
      <w:proofErr w:type="gramEnd"/>
      <w:r>
        <w:t>.</w:t>
      </w:r>
    </w:p>
    <w:p w:rsidR="0052012E" w:rsidRDefault="0052012E" w:rsidP="0052012E">
      <w:pPr>
        <w:pStyle w:val="af7"/>
      </w:pPr>
      <w:r>
        <w:t>12.</w:t>
      </w:r>
      <w:r>
        <w:tab/>
      </w:r>
      <w:proofErr w:type="spellStart"/>
      <w:r>
        <w:t>Резипина</w:t>
      </w:r>
      <w:proofErr w:type="spellEnd"/>
      <w:r>
        <w:t xml:space="preserve"> Т.Н. Как подготовить и правильно оформить реферат: методич</w:t>
      </w:r>
      <w:r>
        <w:t>е</w:t>
      </w:r>
      <w:r>
        <w:t xml:space="preserve">ское пособие для школьников. / </w:t>
      </w:r>
      <w:proofErr w:type="spellStart"/>
      <w:r>
        <w:t>Т.Н.Резипина</w:t>
      </w:r>
      <w:proofErr w:type="spellEnd"/>
      <w:r>
        <w:t>. – Кострома: Костромской областной ИПКРО, 2007. – 16 с.</w:t>
      </w:r>
    </w:p>
    <w:p w:rsidR="0052012E" w:rsidRDefault="0052012E" w:rsidP="0052012E">
      <w:pPr>
        <w:pStyle w:val="af7"/>
      </w:pPr>
    </w:p>
    <w:p w:rsidR="0052012E" w:rsidRDefault="0012513B" w:rsidP="00923C9B">
      <w:pPr>
        <w:pStyle w:val="1"/>
      </w:pPr>
      <w:r>
        <w:br w:type="page"/>
      </w:r>
      <w:bookmarkStart w:id="19" w:name="_Toc527374921"/>
      <w:r w:rsidR="00C42793">
        <w:lastRenderedPageBreak/>
        <w:t>ПРИЛОЖЕНИЯ</w:t>
      </w:r>
      <w:bookmarkEnd w:id="19"/>
    </w:p>
    <w:p w:rsidR="0052012E" w:rsidRDefault="0052012E" w:rsidP="0052012E">
      <w:pPr>
        <w:pStyle w:val="af7"/>
      </w:pPr>
    </w:p>
    <w:p w:rsidR="0052012E" w:rsidRDefault="00913315" w:rsidP="008A01F3">
      <w:pPr>
        <w:pStyle w:val="af7"/>
        <w:ind w:firstLine="0"/>
        <w:jc w:val="center"/>
      </w:pPr>
      <w:r>
        <w:t xml:space="preserve">ПРИЛОЖЕНИЕ </w:t>
      </w:r>
      <w:r w:rsidR="0052012E">
        <w:t>А</w:t>
      </w:r>
    </w:p>
    <w:p w:rsidR="0036324F" w:rsidRPr="00687A85" w:rsidRDefault="0036324F" w:rsidP="008A01F3">
      <w:pPr>
        <w:pStyle w:val="af7"/>
        <w:ind w:firstLine="0"/>
        <w:jc w:val="center"/>
        <w:rPr>
          <w:b/>
        </w:rPr>
      </w:pPr>
      <w:r w:rsidRPr="00687A85">
        <w:rPr>
          <w:rFonts w:ascii="Calibri" w:hAnsi="Calibri"/>
          <w:b/>
          <w:sz w:val="20"/>
        </w:rPr>
        <w:t>Пример оформления титульного листа</w:t>
      </w:r>
    </w:p>
    <w:p w:rsidR="0052012E" w:rsidRDefault="0052012E" w:rsidP="0052012E">
      <w:pPr>
        <w:pStyle w:val="af7"/>
      </w:pPr>
    </w:p>
    <w:p w:rsidR="00C42793" w:rsidRDefault="008555CF" w:rsidP="00681512">
      <w:pPr>
        <w:pStyle w:val="af7"/>
        <w:ind w:firstLine="0"/>
        <w:jc w:val="center"/>
        <w:rPr>
          <w:rFonts w:ascii="Calibri" w:hAnsi="Calibri"/>
          <w:sz w:val="20"/>
        </w:rPr>
      </w:pPr>
      <w:r w:rsidRPr="008555CF">
        <w:rPr>
          <w:rFonts w:ascii="Calibri" w:hAnsi="Calibri"/>
          <w:sz w:val="20"/>
        </w:rPr>
        <w:t xml:space="preserve">Государственное автономное </w:t>
      </w:r>
      <w:r w:rsidR="00C42793" w:rsidRPr="008555CF">
        <w:rPr>
          <w:rFonts w:ascii="Calibri" w:hAnsi="Calibri"/>
          <w:sz w:val="20"/>
        </w:rPr>
        <w:t>профессионально</w:t>
      </w:r>
      <w:r w:rsidR="00C42793">
        <w:rPr>
          <w:rFonts w:ascii="Calibri" w:hAnsi="Calibri"/>
          <w:sz w:val="20"/>
        </w:rPr>
        <w:t>е</w:t>
      </w:r>
      <w:r w:rsidR="00C42793" w:rsidRPr="008555CF">
        <w:rPr>
          <w:rFonts w:ascii="Calibri" w:hAnsi="Calibri"/>
          <w:sz w:val="20"/>
        </w:rPr>
        <w:t xml:space="preserve"> </w:t>
      </w:r>
    </w:p>
    <w:p w:rsidR="0052012E" w:rsidRPr="008555CF" w:rsidRDefault="008555CF" w:rsidP="00681512">
      <w:pPr>
        <w:pStyle w:val="af7"/>
        <w:ind w:firstLine="0"/>
        <w:jc w:val="center"/>
        <w:rPr>
          <w:rFonts w:ascii="Calibri" w:hAnsi="Calibri"/>
          <w:sz w:val="20"/>
        </w:rPr>
      </w:pPr>
      <w:r w:rsidRPr="008555CF">
        <w:rPr>
          <w:rFonts w:ascii="Calibri" w:hAnsi="Calibri"/>
          <w:sz w:val="20"/>
        </w:rPr>
        <w:t>образовательное учреждение</w:t>
      </w:r>
    </w:p>
    <w:p w:rsidR="0052012E" w:rsidRPr="008555CF" w:rsidRDefault="00C42793" w:rsidP="00681512">
      <w:pPr>
        <w:pStyle w:val="af7"/>
        <w:ind w:firstLine="0"/>
        <w:jc w:val="center"/>
        <w:rPr>
          <w:rFonts w:ascii="Calibri" w:hAnsi="Calibri"/>
          <w:sz w:val="20"/>
        </w:rPr>
      </w:pPr>
      <w:r w:rsidRPr="008555CF">
        <w:rPr>
          <w:rFonts w:ascii="Calibri" w:hAnsi="Calibri"/>
          <w:sz w:val="20"/>
        </w:rPr>
        <w:t xml:space="preserve"> </w:t>
      </w:r>
      <w:r w:rsidR="008555CF" w:rsidRPr="008555CF">
        <w:rPr>
          <w:rFonts w:ascii="Calibri" w:hAnsi="Calibri"/>
          <w:sz w:val="20"/>
        </w:rPr>
        <w:t>«Казанский медицинский колледж»</w:t>
      </w: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75350D" w:rsidRDefault="0075350D" w:rsidP="0075350D">
      <w:pPr>
        <w:pStyle w:val="afc"/>
      </w:pPr>
      <w:r>
        <w:tab/>
      </w:r>
    </w:p>
    <w:p w:rsidR="0075350D" w:rsidRDefault="0075350D" w:rsidP="0075350D">
      <w:pPr>
        <w:pStyle w:val="af7"/>
        <w:jc w:val="center"/>
      </w:pPr>
      <w:r>
        <w:t>название темы (без кавычек)</w:t>
      </w:r>
    </w:p>
    <w:p w:rsidR="0075350D" w:rsidRDefault="0075350D" w:rsidP="0075350D">
      <w:pPr>
        <w:pStyle w:val="af7"/>
      </w:pPr>
    </w:p>
    <w:p w:rsidR="0075350D" w:rsidRDefault="0075350D" w:rsidP="0075350D">
      <w:pPr>
        <w:pStyle w:val="afc"/>
      </w:pPr>
      <w:r>
        <w:tab/>
      </w:r>
    </w:p>
    <w:p w:rsidR="0075350D" w:rsidRDefault="0075350D" w:rsidP="00372D3A">
      <w:pPr>
        <w:pStyle w:val="af7"/>
        <w:jc w:val="center"/>
        <w:rPr>
          <w:b/>
          <w:sz w:val="28"/>
          <w:szCs w:val="28"/>
        </w:rPr>
      </w:pPr>
    </w:p>
    <w:p w:rsidR="00372D3A" w:rsidRPr="008A01F3" w:rsidRDefault="00372D3A" w:rsidP="00372D3A">
      <w:pPr>
        <w:pStyle w:val="af7"/>
        <w:jc w:val="center"/>
        <w:rPr>
          <w:b/>
          <w:sz w:val="28"/>
          <w:szCs w:val="28"/>
        </w:rPr>
      </w:pPr>
      <w:r w:rsidRPr="008A01F3">
        <w:rPr>
          <w:b/>
          <w:sz w:val="28"/>
          <w:szCs w:val="28"/>
        </w:rPr>
        <w:t>РЕФЕРАТ</w:t>
      </w:r>
    </w:p>
    <w:p w:rsidR="00372D3A" w:rsidRDefault="00372D3A" w:rsidP="00372D3A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074AC1">
      <w:pPr>
        <w:pStyle w:val="afc"/>
      </w:pPr>
      <w:r>
        <w:t>Выполнил (а) студент (</w:t>
      </w:r>
      <w:proofErr w:type="spellStart"/>
      <w:r>
        <w:t>ка</w:t>
      </w:r>
      <w:proofErr w:type="spellEnd"/>
      <w:r>
        <w:t xml:space="preserve">) группы </w:t>
      </w:r>
      <w:r w:rsidR="00074AC1">
        <w:tab/>
      </w:r>
    </w:p>
    <w:p w:rsidR="0052012E" w:rsidRDefault="0052012E" w:rsidP="0052012E">
      <w:pPr>
        <w:pStyle w:val="af7"/>
      </w:pPr>
    </w:p>
    <w:p w:rsidR="00074AC1" w:rsidRDefault="00074AC1" w:rsidP="00074AC1">
      <w:pPr>
        <w:pStyle w:val="afc"/>
      </w:pPr>
      <w:r>
        <w:tab/>
      </w:r>
    </w:p>
    <w:p w:rsidR="0052012E" w:rsidRPr="00074AC1" w:rsidRDefault="0052012E" w:rsidP="00074AC1">
      <w:pPr>
        <w:pStyle w:val="af7"/>
        <w:jc w:val="center"/>
        <w:rPr>
          <w:sz w:val="16"/>
          <w:szCs w:val="16"/>
        </w:rPr>
      </w:pPr>
      <w:r w:rsidRPr="00074AC1">
        <w:rPr>
          <w:sz w:val="16"/>
          <w:szCs w:val="16"/>
        </w:rPr>
        <w:t>Ф.И.О (полностью)</w:t>
      </w:r>
    </w:p>
    <w:p w:rsidR="0052012E" w:rsidRDefault="0052012E" w:rsidP="0052012E">
      <w:pPr>
        <w:pStyle w:val="af7"/>
      </w:pPr>
    </w:p>
    <w:p w:rsidR="0052012E" w:rsidRDefault="0052012E" w:rsidP="00074AC1">
      <w:pPr>
        <w:pStyle w:val="afc"/>
      </w:pPr>
      <w:r>
        <w:t>Проверил преподаватель</w:t>
      </w:r>
      <w:r w:rsidR="00074AC1">
        <w:tab/>
      </w:r>
    </w:p>
    <w:p w:rsidR="00074AC1" w:rsidRDefault="00074AC1" w:rsidP="00074AC1">
      <w:pPr>
        <w:pStyle w:val="afc"/>
      </w:pPr>
    </w:p>
    <w:p w:rsidR="0052012E" w:rsidRDefault="00074AC1" w:rsidP="00074AC1">
      <w:pPr>
        <w:pStyle w:val="afc"/>
      </w:pPr>
      <w:r>
        <w:tab/>
      </w:r>
    </w:p>
    <w:p w:rsidR="00074AC1" w:rsidRDefault="00074AC1" w:rsidP="00074AC1">
      <w:pPr>
        <w:pStyle w:val="af7"/>
        <w:jc w:val="center"/>
      </w:pPr>
      <w:r w:rsidRPr="00074AC1">
        <w:rPr>
          <w:sz w:val="16"/>
          <w:szCs w:val="16"/>
        </w:rPr>
        <w:t>Ф.И.О (полностью</w:t>
      </w:r>
      <w:r>
        <w:t>)</w:t>
      </w: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074AC1" w:rsidRDefault="00074AC1" w:rsidP="0052012E">
      <w:pPr>
        <w:pStyle w:val="af7"/>
      </w:pP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357CD7" w:rsidRDefault="00357CD7" w:rsidP="00074AC1">
      <w:pPr>
        <w:pStyle w:val="af7"/>
        <w:ind w:firstLine="0"/>
        <w:jc w:val="center"/>
      </w:pPr>
    </w:p>
    <w:p w:rsidR="00681512" w:rsidRDefault="00681512" w:rsidP="00074AC1">
      <w:pPr>
        <w:pStyle w:val="af7"/>
        <w:ind w:firstLine="0"/>
        <w:jc w:val="center"/>
      </w:pPr>
    </w:p>
    <w:p w:rsidR="00681512" w:rsidRDefault="00681512" w:rsidP="00074AC1">
      <w:pPr>
        <w:pStyle w:val="af7"/>
        <w:ind w:firstLine="0"/>
        <w:jc w:val="center"/>
      </w:pPr>
    </w:p>
    <w:p w:rsidR="0052012E" w:rsidRDefault="00074AC1" w:rsidP="00074AC1">
      <w:pPr>
        <w:pStyle w:val="af7"/>
        <w:ind w:firstLine="0"/>
        <w:jc w:val="center"/>
      </w:pPr>
      <w:r>
        <w:t xml:space="preserve">Казань, ……… </w:t>
      </w:r>
      <w:r w:rsidR="0052012E">
        <w:t>год</w:t>
      </w:r>
    </w:p>
    <w:p w:rsidR="0052012E" w:rsidRDefault="0052012E" w:rsidP="0052012E">
      <w:pPr>
        <w:pStyle w:val="af7"/>
      </w:pPr>
    </w:p>
    <w:p w:rsidR="0052012E" w:rsidRDefault="00913315" w:rsidP="009407F6">
      <w:pPr>
        <w:pStyle w:val="af7"/>
        <w:jc w:val="center"/>
      </w:pPr>
      <w:r>
        <w:t xml:space="preserve">ПРИЛОЖЕНИЕ </w:t>
      </w:r>
      <w:r w:rsidR="0052012E">
        <w:t>Б</w:t>
      </w:r>
    </w:p>
    <w:p w:rsidR="00222EBB" w:rsidRPr="00222EBB" w:rsidRDefault="00222EBB" w:rsidP="00222EBB">
      <w:pPr>
        <w:pStyle w:val="af7"/>
        <w:jc w:val="center"/>
        <w:rPr>
          <w:sz w:val="20"/>
        </w:rPr>
      </w:pPr>
      <w:r w:rsidRPr="00222EBB">
        <w:rPr>
          <w:rFonts w:ascii="Calibri" w:hAnsi="Calibri"/>
          <w:sz w:val="20"/>
        </w:rPr>
        <w:t>Пример оформления содержания</w:t>
      </w:r>
    </w:p>
    <w:p w:rsidR="0052012E" w:rsidRDefault="0052012E" w:rsidP="0052012E">
      <w:pPr>
        <w:pStyle w:val="af7"/>
      </w:pPr>
    </w:p>
    <w:p w:rsidR="0052012E" w:rsidRDefault="0052012E" w:rsidP="005C3C2C">
      <w:pPr>
        <w:pStyle w:val="af7"/>
        <w:jc w:val="center"/>
      </w:pPr>
      <w:r>
        <w:t>СОДЕРЖАНИЕ</w:t>
      </w:r>
    </w:p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  <w:r>
        <w:t xml:space="preserve">                                                                                                                                     стр.</w:t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ВВЕДЕНИЕ</w:t>
      </w:r>
      <w:r>
        <w:tab/>
        <w:t>3</w:t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ГЛАВА 1. НАЗВАНИЕ ГЛАВЫ, ОТРАЖАЮЩЕЕ СОДЕРЖАНИЕ ЛИТЕР</w:t>
      </w:r>
      <w:r>
        <w:t>А</w:t>
      </w:r>
      <w:r>
        <w:t>ТУРНОГО ОБЗОРА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1.1. При необходимости можно подразделить литературный обзор </w:t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на параграфы, каждый озаглавить в соответствии с содержанием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1.2. 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1.3. 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ГЛАВА 2. НАЗВАНИЕ ГЛАВЫ, ОТРАЖАЮЩЕЕ СОДЕРЖАНИЕ ПРАКТИЧ</w:t>
      </w:r>
      <w:r>
        <w:t>Е</w:t>
      </w:r>
      <w:r>
        <w:t>СКОЙ ЧАСТИ РАБОТЫ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2.1. Материал и методы исследования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2.2. Заглавие, отражающее содержание исследования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При необходимости следует выделить еще один параграф, </w:t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если содержание исследования можно разделить на 2 части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ЗАКЛЮЧЕНИЕ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СПИСОК ЛИТЕРАТУРЫ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>ПРИЛОЖЕНИЯ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Приложение А. (название приложения) </w:t>
      </w:r>
      <w:r>
        <w:tab/>
      </w:r>
    </w:p>
    <w:p w:rsidR="00C42793" w:rsidRDefault="00C42793" w:rsidP="00C42793">
      <w:pPr>
        <w:pStyle w:val="af7"/>
        <w:tabs>
          <w:tab w:val="right" w:leader="dot" w:pos="6521"/>
        </w:tabs>
        <w:spacing w:line="360" w:lineRule="auto"/>
      </w:pPr>
      <w:r>
        <w:t xml:space="preserve">Приложение Б. (название приложения) </w:t>
      </w:r>
      <w:r>
        <w:tab/>
      </w:r>
    </w:p>
    <w:p w:rsidR="0052012E" w:rsidRDefault="0052012E" w:rsidP="0052012E">
      <w:pPr>
        <w:pStyle w:val="af7"/>
      </w:pPr>
    </w:p>
    <w:p w:rsidR="0052012E" w:rsidRDefault="002D3EE8" w:rsidP="005976D2">
      <w:pPr>
        <w:pStyle w:val="af7"/>
        <w:ind w:firstLine="0"/>
        <w:jc w:val="center"/>
      </w:pPr>
      <w:r>
        <w:t xml:space="preserve"> </w:t>
      </w:r>
      <w:r w:rsidR="009407F6">
        <w:br w:type="page"/>
      </w:r>
      <w:r w:rsidR="00913315">
        <w:lastRenderedPageBreak/>
        <w:t xml:space="preserve">ПРИЛОЖЕНИЕ </w:t>
      </w:r>
      <w:proofErr w:type="gramStart"/>
      <w:r w:rsidR="0052012E">
        <w:t>В</w:t>
      </w:r>
      <w:proofErr w:type="gramEnd"/>
    </w:p>
    <w:p w:rsidR="005976D2" w:rsidRPr="005976D2" w:rsidRDefault="005976D2" w:rsidP="00681512">
      <w:pPr>
        <w:pStyle w:val="af7"/>
        <w:ind w:firstLine="0"/>
        <w:jc w:val="center"/>
        <w:rPr>
          <w:sz w:val="20"/>
        </w:rPr>
      </w:pPr>
      <w:r w:rsidRPr="005976D2">
        <w:rPr>
          <w:rFonts w:ascii="Calibri" w:hAnsi="Calibri"/>
          <w:sz w:val="20"/>
        </w:rPr>
        <w:t>Пример оформления таблицы</w:t>
      </w:r>
    </w:p>
    <w:p w:rsidR="0052012E" w:rsidRDefault="0052012E" w:rsidP="0052012E">
      <w:pPr>
        <w:pStyle w:val="af7"/>
      </w:pPr>
    </w:p>
    <w:p w:rsidR="00115501" w:rsidRDefault="00115501" w:rsidP="00C42793">
      <w:pPr>
        <w:spacing w:after="120"/>
        <w:ind w:firstLine="0"/>
      </w:pPr>
      <w:r>
        <w:t>Таблица 2</w:t>
      </w:r>
      <w:r w:rsidR="00C42793">
        <w:t xml:space="preserve"> –</w:t>
      </w:r>
      <w:r>
        <w:t xml:space="preserve"> Погодные условия при заборе воды из природных водоёмов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38"/>
        <w:gridCol w:w="969"/>
        <w:gridCol w:w="684"/>
        <w:gridCol w:w="741"/>
        <w:gridCol w:w="912"/>
        <w:gridCol w:w="741"/>
        <w:gridCol w:w="846"/>
      </w:tblGrid>
      <w:tr w:rsidR="00115501" w:rsidRPr="006A17CA" w:rsidTr="00BB63E3">
        <w:tc>
          <w:tcPr>
            <w:tcW w:w="1938" w:type="dxa"/>
            <w:vMerge w:val="restart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Образец воды</w:t>
            </w:r>
          </w:p>
        </w:tc>
        <w:tc>
          <w:tcPr>
            <w:tcW w:w="2394" w:type="dxa"/>
            <w:gridSpan w:val="3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Первый забор</w:t>
            </w:r>
          </w:p>
        </w:tc>
        <w:tc>
          <w:tcPr>
            <w:tcW w:w="2499" w:type="dxa"/>
            <w:gridSpan w:val="3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Второй </w:t>
            </w:r>
            <w:r w:rsidRPr="006A17CA">
              <w:rPr>
                <w:szCs w:val="18"/>
              </w:rPr>
              <w:t>забор</w:t>
            </w:r>
          </w:p>
        </w:tc>
      </w:tr>
      <w:tr w:rsidR="00115501" w:rsidRPr="006A17CA" w:rsidTr="00BB63E3">
        <w:trPr>
          <w:trHeight w:val="457"/>
        </w:trPr>
        <w:tc>
          <w:tcPr>
            <w:tcW w:w="1938" w:type="dxa"/>
            <w:vMerge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Темпер</w:t>
            </w:r>
            <w:r w:rsidRPr="006A17CA">
              <w:rPr>
                <w:szCs w:val="18"/>
              </w:rPr>
              <w:t>а</w:t>
            </w:r>
            <w:r w:rsidRPr="006A17CA">
              <w:rPr>
                <w:szCs w:val="18"/>
              </w:rPr>
              <w:t>тура</w:t>
            </w:r>
          </w:p>
        </w:tc>
        <w:tc>
          <w:tcPr>
            <w:tcW w:w="684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Осадки</w:t>
            </w:r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Ветер</w:t>
            </w:r>
          </w:p>
        </w:tc>
        <w:tc>
          <w:tcPr>
            <w:tcW w:w="912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Темпер</w:t>
            </w:r>
            <w:r w:rsidRPr="006A17CA">
              <w:rPr>
                <w:szCs w:val="18"/>
              </w:rPr>
              <w:t>а</w:t>
            </w:r>
            <w:r w:rsidRPr="006A17CA">
              <w:rPr>
                <w:szCs w:val="18"/>
              </w:rPr>
              <w:t>тура</w:t>
            </w:r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Осадки</w:t>
            </w:r>
          </w:p>
        </w:tc>
        <w:tc>
          <w:tcPr>
            <w:tcW w:w="846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Ветер</w:t>
            </w:r>
          </w:p>
        </w:tc>
      </w:tr>
      <w:tr w:rsidR="00115501" w:rsidRPr="006A17CA" w:rsidTr="00BB63E3">
        <w:trPr>
          <w:trHeight w:val="288"/>
        </w:trPr>
        <w:tc>
          <w:tcPr>
            <w:tcW w:w="1938" w:type="dxa"/>
          </w:tcPr>
          <w:p w:rsidR="00115501" w:rsidRPr="006A17CA" w:rsidRDefault="00115501" w:rsidP="00F26A17">
            <w:pPr>
              <w:spacing w:before="60" w:afterLines="60"/>
              <w:ind w:firstLine="0"/>
              <w:rPr>
                <w:szCs w:val="18"/>
              </w:rPr>
            </w:pPr>
            <w:r w:rsidRPr="006A17CA">
              <w:rPr>
                <w:szCs w:val="18"/>
              </w:rPr>
              <w:t>Вода из источника №1</w:t>
            </w:r>
          </w:p>
        </w:tc>
        <w:tc>
          <w:tcPr>
            <w:tcW w:w="969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24</w:t>
            </w:r>
            <w:proofErr w:type="gramStart"/>
            <w:r w:rsidRPr="006A17CA">
              <w:rPr>
                <w:szCs w:val="18"/>
              </w:rPr>
              <w:t>°С</w:t>
            </w:r>
            <w:proofErr w:type="gramEnd"/>
          </w:p>
        </w:tc>
        <w:tc>
          <w:tcPr>
            <w:tcW w:w="684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нет</w:t>
            </w:r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7 м/сек</w:t>
            </w:r>
          </w:p>
        </w:tc>
        <w:tc>
          <w:tcPr>
            <w:tcW w:w="912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12</w:t>
            </w:r>
            <w:proofErr w:type="gramStart"/>
            <w:r w:rsidRPr="006A17CA">
              <w:rPr>
                <w:szCs w:val="18"/>
              </w:rPr>
              <w:t>°С</w:t>
            </w:r>
            <w:proofErr w:type="gramEnd"/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дождь</w:t>
            </w:r>
          </w:p>
        </w:tc>
        <w:tc>
          <w:tcPr>
            <w:tcW w:w="846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11м/сек</w:t>
            </w:r>
          </w:p>
        </w:tc>
      </w:tr>
      <w:tr w:rsidR="00115501" w:rsidRPr="006A17CA" w:rsidTr="00BB63E3">
        <w:trPr>
          <w:trHeight w:val="322"/>
        </w:trPr>
        <w:tc>
          <w:tcPr>
            <w:tcW w:w="1938" w:type="dxa"/>
          </w:tcPr>
          <w:p w:rsidR="00115501" w:rsidRPr="006A17CA" w:rsidRDefault="00115501" w:rsidP="00F26A17">
            <w:pPr>
              <w:spacing w:before="60" w:afterLines="60"/>
              <w:ind w:firstLine="0"/>
              <w:rPr>
                <w:szCs w:val="18"/>
              </w:rPr>
            </w:pPr>
            <w:r w:rsidRPr="006A17CA">
              <w:rPr>
                <w:szCs w:val="18"/>
              </w:rPr>
              <w:t>Вода из источника №2</w:t>
            </w:r>
          </w:p>
        </w:tc>
        <w:tc>
          <w:tcPr>
            <w:tcW w:w="969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25</w:t>
            </w:r>
            <w:proofErr w:type="gramStart"/>
            <w:r w:rsidRPr="006A17CA">
              <w:rPr>
                <w:szCs w:val="18"/>
              </w:rPr>
              <w:t>°С</w:t>
            </w:r>
            <w:proofErr w:type="gramEnd"/>
          </w:p>
        </w:tc>
        <w:tc>
          <w:tcPr>
            <w:tcW w:w="684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нет</w:t>
            </w:r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>
              <w:rPr>
                <w:szCs w:val="18"/>
              </w:rPr>
              <w:t>9</w:t>
            </w:r>
            <w:r w:rsidRPr="006A17CA">
              <w:rPr>
                <w:szCs w:val="18"/>
              </w:rPr>
              <w:t xml:space="preserve"> м/сек</w:t>
            </w:r>
          </w:p>
        </w:tc>
        <w:tc>
          <w:tcPr>
            <w:tcW w:w="912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10</w:t>
            </w:r>
            <w:proofErr w:type="gramStart"/>
            <w:r w:rsidRPr="006A17CA">
              <w:rPr>
                <w:szCs w:val="18"/>
              </w:rPr>
              <w:t>°С</w:t>
            </w:r>
            <w:proofErr w:type="gramEnd"/>
          </w:p>
        </w:tc>
        <w:tc>
          <w:tcPr>
            <w:tcW w:w="741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дождь</w:t>
            </w:r>
          </w:p>
        </w:tc>
        <w:tc>
          <w:tcPr>
            <w:tcW w:w="846" w:type="dxa"/>
            <w:vAlign w:val="center"/>
          </w:tcPr>
          <w:p w:rsidR="00115501" w:rsidRPr="006A17CA" w:rsidRDefault="00115501" w:rsidP="00F26A17">
            <w:pPr>
              <w:spacing w:before="60" w:afterLines="60"/>
              <w:ind w:firstLine="0"/>
              <w:jc w:val="center"/>
              <w:rPr>
                <w:szCs w:val="18"/>
              </w:rPr>
            </w:pPr>
            <w:r w:rsidRPr="006A17CA">
              <w:rPr>
                <w:szCs w:val="18"/>
              </w:rPr>
              <w:t>10м/сек</w:t>
            </w:r>
          </w:p>
        </w:tc>
      </w:tr>
    </w:tbl>
    <w:p w:rsidR="0052012E" w:rsidRDefault="0052012E" w:rsidP="0052012E">
      <w:pPr>
        <w:pStyle w:val="af7"/>
      </w:pPr>
    </w:p>
    <w:p w:rsidR="0052012E" w:rsidRDefault="0052012E" w:rsidP="0052012E">
      <w:pPr>
        <w:pStyle w:val="af7"/>
      </w:pPr>
    </w:p>
    <w:p w:rsidR="005976D2" w:rsidRDefault="005976D2" w:rsidP="005976D2">
      <w:pPr>
        <w:pStyle w:val="af7"/>
        <w:ind w:firstLine="0"/>
        <w:jc w:val="center"/>
      </w:pPr>
    </w:p>
    <w:p w:rsidR="005976D2" w:rsidRDefault="005976D2" w:rsidP="005976D2">
      <w:pPr>
        <w:pStyle w:val="af7"/>
        <w:ind w:firstLine="0"/>
        <w:jc w:val="center"/>
      </w:pPr>
    </w:p>
    <w:p w:rsidR="005976D2" w:rsidRDefault="005976D2" w:rsidP="005976D2">
      <w:pPr>
        <w:pStyle w:val="af7"/>
        <w:ind w:firstLine="0"/>
        <w:jc w:val="center"/>
      </w:pPr>
    </w:p>
    <w:p w:rsidR="005C4F1C" w:rsidRDefault="005C4F1C" w:rsidP="005976D2">
      <w:pPr>
        <w:pStyle w:val="af7"/>
        <w:ind w:firstLine="0"/>
        <w:jc w:val="center"/>
      </w:pPr>
    </w:p>
    <w:p w:rsidR="0052012E" w:rsidRDefault="00913315" w:rsidP="005976D2">
      <w:pPr>
        <w:pStyle w:val="af7"/>
        <w:ind w:firstLine="0"/>
        <w:jc w:val="center"/>
      </w:pPr>
      <w:r>
        <w:t xml:space="preserve">ПРИЛОЖЕНИЕ </w:t>
      </w:r>
      <w:r w:rsidR="0052012E">
        <w:t>Г</w:t>
      </w:r>
    </w:p>
    <w:p w:rsidR="0052012E" w:rsidRPr="005976D2" w:rsidRDefault="005976D2" w:rsidP="00C42793">
      <w:pPr>
        <w:pStyle w:val="af7"/>
        <w:ind w:firstLine="0"/>
        <w:jc w:val="center"/>
        <w:rPr>
          <w:sz w:val="20"/>
        </w:rPr>
      </w:pPr>
      <w:r w:rsidRPr="005976D2">
        <w:rPr>
          <w:rFonts w:ascii="Calibri" w:hAnsi="Calibri"/>
          <w:sz w:val="20"/>
        </w:rPr>
        <w:t>Пример оформления рисунка</w:t>
      </w:r>
    </w:p>
    <w:p w:rsidR="005976D2" w:rsidRDefault="00020B87" w:rsidP="0052012E">
      <w:pPr>
        <w:pStyle w:val="af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67310</wp:posOffset>
            </wp:positionV>
            <wp:extent cx="4005580" cy="281241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80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6D2" w:rsidRDefault="005976D2" w:rsidP="0052012E">
      <w:pPr>
        <w:pStyle w:val="af7"/>
      </w:pPr>
    </w:p>
    <w:p w:rsidR="005976D2" w:rsidRDefault="00995F8B" w:rsidP="0052012E">
      <w:pPr>
        <w:pStyle w:val="af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4.75pt;margin-top:1.5pt;width:62.7pt;height:80.25pt;z-index:251659264" stroked="f">
            <v:textbox style="mso-next-textbox:#_x0000_s1035">
              <w:txbxContent>
                <w:p w:rsidR="00681512" w:rsidRDefault="00681512" w:rsidP="00BB63E3">
                  <w:pPr>
                    <w:ind w:firstLine="0"/>
                    <w:rPr>
                      <w:szCs w:val="18"/>
                    </w:rPr>
                  </w:pPr>
                </w:p>
                <w:p w:rsidR="00681512" w:rsidRDefault="00681512" w:rsidP="00BB63E3">
                  <w:pPr>
                    <w:ind w:firstLine="0"/>
                    <w:rPr>
                      <w:szCs w:val="18"/>
                    </w:rPr>
                  </w:pPr>
                </w:p>
                <w:p w:rsidR="00681512" w:rsidRPr="00D701AD" w:rsidRDefault="00681512" w:rsidP="00BB63E3">
                  <w:pPr>
                    <w:ind w:firstLine="0"/>
                    <w:rPr>
                      <w:szCs w:val="18"/>
                    </w:rPr>
                  </w:pPr>
                  <w:r w:rsidRPr="00D701AD">
                    <w:rPr>
                      <w:szCs w:val="18"/>
                    </w:rPr>
                    <w:t>Проценты</w:t>
                  </w:r>
                </w:p>
              </w:txbxContent>
            </v:textbox>
          </v:shape>
        </w:pict>
      </w: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Default="005976D2" w:rsidP="0052012E">
      <w:pPr>
        <w:pStyle w:val="af7"/>
      </w:pPr>
    </w:p>
    <w:p w:rsidR="005976D2" w:rsidRPr="005976D2" w:rsidRDefault="005976D2" w:rsidP="00D701AD">
      <w:pPr>
        <w:pStyle w:val="af7"/>
        <w:spacing w:before="120"/>
        <w:ind w:firstLine="0"/>
        <w:jc w:val="center"/>
      </w:pPr>
      <w:r w:rsidRPr="00E000C4">
        <w:t>Рис</w:t>
      </w:r>
      <w:r>
        <w:t>унок</w:t>
      </w:r>
      <w:r w:rsidR="00040936">
        <w:t xml:space="preserve"> </w:t>
      </w:r>
      <w:r>
        <w:t>2</w:t>
      </w:r>
      <w:r w:rsidRPr="00E000C4">
        <w:t xml:space="preserve"> </w:t>
      </w:r>
      <w:r w:rsidR="00C42793">
        <w:t xml:space="preserve">– </w:t>
      </w:r>
      <w:r w:rsidRPr="00E000C4">
        <w:t>Распределение целей посещения студентами стоматолога</w:t>
      </w:r>
    </w:p>
    <w:sectPr w:rsidR="005976D2" w:rsidRPr="005976D2" w:rsidSect="00A16BE9">
      <w:headerReference w:type="first" r:id="rId14"/>
      <w:pgSz w:w="8419" w:h="11906" w:orient="landscape"/>
      <w:pgMar w:top="85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27" w:rsidRDefault="00491727" w:rsidP="00611FDD">
      <w:r>
        <w:separator/>
      </w:r>
    </w:p>
    <w:p w:rsidR="00491727" w:rsidRDefault="00491727" w:rsidP="00611FDD"/>
    <w:p w:rsidR="00491727" w:rsidRDefault="00491727" w:rsidP="00611FDD"/>
    <w:p w:rsidR="00491727" w:rsidRDefault="00491727" w:rsidP="00783517"/>
  </w:endnote>
  <w:endnote w:type="continuationSeparator" w:id="0">
    <w:p w:rsidR="00491727" w:rsidRDefault="00491727" w:rsidP="00611FDD">
      <w:r>
        <w:continuationSeparator/>
      </w:r>
    </w:p>
    <w:p w:rsidR="00491727" w:rsidRDefault="00491727" w:rsidP="00611FDD"/>
    <w:p w:rsidR="00491727" w:rsidRDefault="00491727" w:rsidP="00611FDD"/>
    <w:p w:rsidR="00491727" w:rsidRDefault="00491727" w:rsidP="0078351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12" w:rsidRDefault="00995F8B" w:rsidP="00923C9B">
    <w:pPr>
      <w:pStyle w:val="af4"/>
      <w:framePr w:wrap="around" w:vAnchor="text" w:hAnchor="margin" w:xAlign="outside" w:y="1"/>
      <w:rPr>
        <w:rStyle w:val="afb"/>
      </w:rPr>
    </w:pPr>
    <w:r>
      <w:rPr>
        <w:rStyle w:val="afb"/>
      </w:rPr>
      <w:fldChar w:fldCharType="begin"/>
    </w:r>
    <w:r w:rsidR="00681512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681512" w:rsidRDefault="00681512" w:rsidP="00D36E0C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12" w:rsidRDefault="00681512" w:rsidP="00C42793">
    <w:pPr>
      <w:pStyle w:val="af4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27" w:rsidRDefault="00491727" w:rsidP="00611FDD">
      <w:r>
        <w:separator/>
      </w:r>
    </w:p>
    <w:p w:rsidR="00491727" w:rsidRDefault="00491727" w:rsidP="00611FDD"/>
    <w:p w:rsidR="00491727" w:rsidRDefault="00491727" w:rsidP="00611FDD"/>
    <w:p w:rsidR="00491727" w:rsidRDefault="00491727" w:rsidP="00783517"/>
  </w:footnote>
  <w:footnote w:type="continuationSeparator" w:id="0">
    <w:p w:rsidR="00491727" w:rsidRDefault="00491727" w:rsidP="00611FDD">
      <w:r>
        <w:continuationSeparator/>
      </w:r>
    </w:p>
    <w:p w:rsidR="00491727" w:rsidRDefault="00491727" w:rsidP="00611FDD"/>
    <w:p w:rsidR="00491727" w:rsidRDefault="00491727" w:rsidP="00611FDD"/>
    <w:p w:rsidR="00491727" w:rsidRDefault="00491727" w:rsidP="007835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12" w:rsidRDefault="00681512" w:rsidP="00611FDD"/>
  <w:p w:rsidR="00681512" w:rsidRDefault="006815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12" w:rsidRDefault="00995F8B" w:rsidP="00C42793">
    <w:pPr>
      <w:pStyle w:val="af2"/>
      <w:ind w:firstLine="0"/>
      <w:jc w:val="center"/>
    </w:pPr>
    <w:fldSimple w:instr=" PAGE   \* MERGEFORMAT ">
      <w:r w:rsidR="00F26A17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12" w:rsidRDefault="00995F8B" w:rsidP="00C42793">
    <w:pPr>
      <w:pStyle w:val="af2"/>
      <w:ind w:firstLine="0"/>
      <w:jc w:val="center"/>
    </w:pPr>
    <w:fldSimple w:instr=" PAGE   \* MERGEFORMAT ">
      <w:r w:rsidR="00F26A17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7A4F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A25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AEA96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2C0B3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88C1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BC39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C60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28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FCD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6F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D7083"/>
    <w:multiLevelType w:val="multilevel"/>
    <w:tmpl w:val="3F947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DD5027"/>
    <w:multiLevelType w:val="hybridMultilevel"/>
    <w:tmpl w:val="89203026"/>
    <w:lvl w:ilvl="0" w:tplc="6A966F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7A4920"/>
    <w:multiLevelType w:val="hybridMultilevel"/>
    <w:tmpl w:val="070E24CA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E37B23"/>
    <w:multiLevelType w:val="hybridMultilevel"/>
    <w:tmpl w:val="100E2F30"/>
    <w:lvl w:ilvl="0" w:tplc="76980B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080A1C3E"/>
    <w:multiLevelType w:val="hybridMultilevel"/>
    <w:tmpl w:val="96189352"/>
    <w:lvl w:ilvl="0" w:tplc="0532B232">
      <w:start w:val="1"/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4E4053"/>
    <w:multiLevelType w:val="hybridMultilevel"/>
    <w:tmpl w:val="0590DD3E"/>
    <w:lvl w:ilvl="0" w:tplc="10EA4024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6">
    <w:nsid w:val="0CC23318"/>
    <w:multiLevelType w:val="multilevel"/>
    <w:tmpl w:val="D698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D077445"/>
    <w:multiLevelType w:val="hybridMultilevel"/>
    <w:tmpl w:val="9FC278F2"/>
    <w:lvl w:ilvl="0" w:tplc="02FE31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0106E0F"/>
    <w:multiLevelType w:val="hybridMultilevel"/>
    <w:tmpl w:val="39D6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917C4A"/>
    <w:multiLevelType w:val="hybridMultilevel"/>
    <w:tmpl w:val="B114E22A"/>
    <w:lvl w:ilvl="0" w:tplc="13807F3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2945C51"/>
    <w:multiLevelType w:val="hybridMultilevel"/>
    <w:tmpl w:val="B35EA90A"/>
    <w:lvl w:ilvl="0" w:tplc="854E6D1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12DF3A0E"/>
    <w:multiLevelType w:val="hybridMultilevel"/>
    <w:tmpl w:val="B254C7B6"/>
    <w:lvl w:ilvl="0" w:tplc="05981CAE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5DE22E5"/>
    <w:multiLevelType w:val="hybridMultilevel"/>
    <w:tmpl w:val="C50ACB1A"/>
    <w:lvl w:ilvl="0" w:tplc="F5521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4A4204"/>
    <w:multiLevelType w:val="hybridMultilevel"/>
    <w:tmpl w:val="CE64758A"/>
    <w:lvl w:ilvl="0" w:tplc="05981CAE">
      <w:start w:val="65535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1D527845"/>
    <w:multiLevelType w:val="hybridMultilevel"/>
    <w:tmpl w:val="5D8C47D0"/>
    <w:lvl w:ilvl="0" w:tplc="05981CAE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E2A7479"/>
    <w:multiLevelType w:val="hybridMultilevel"/>
    <w:tmpl w:val="48A8E35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CC6D4A"/>
    <w:multiLevelType w:val="hybridMultilevel"/>
    <w:tmpl w:val="19D0C02A"/>
    <w:lvl w:ilvl="0" w:tplc="10EA4024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7">
    <w:nsid w:val="22250DFD"/>
    <w:multiLevelType w:val="multilevel"/>
    <w:tmpl w:val="CBEA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5E2063"/>
    <w:multiLevelType w:val="hybridMultilevel"/>
    <w:tmpl w:val="E20ED982"/>
    <w:lvl w:ilvl="0" w:tplc="10EA4024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9">
    <w:nsid w:val="22916069"/>
    <w:multiLevelType w:val="hybridMultilevel"/>
    <w:tmpl w:val="DB2CD6C2"/>
    <w:lvl w:ilvl="0" w:tplc="BCEE8D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227FDD"/>
    <w:multiLevelType w:val="hybridMultilevel"/>
    <w:tmpl w:val="27263B88"/>
    <w:lvl w:ilvl="0" w:tplc="854E6D1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>
    <w:nsid w:val="30101348"/>
    <w:multiLevelType w:val="hybridMultilevel"/>
    <w:tmpl w:val="B70491E0"/>
    <w:lvl w:ilvl="0" w:tplc="854E6D1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308804B2"/>
    <w:multiLevelType w:val="hybridMultilevel"/>
    <w:tmpl w:val="4EAEF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A25590E"/>
    <w:multiLevelType w:val="hybridMultilevel"/>
    <w:tmpl w:val="4EBA9A28"/>
    <w:lvl w:ilvl="0" w:tplc="6A966F3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4F2844"/>
    <w:multiLevelType w:val="hybridMultilevel"/>
    <w:tmpl w:val="03F2B15A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58775B"/>
    <w:multiLevelType w:val="hybridMultilevel"/>
    <w:tmpl w:val="82A67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5A57D22"/>
    <w:multiLevelType w:val="hybridMultilevel"/>
    <w:tmpl w:val="AB94D7FE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077DB3"/>
    <w:multiLevelType w:val="hybridMultilevel"/>
    <w:tmpl w:val="3196923A"/>
    <w:lvl w:ilvl="0" w:tplc="BCEE8D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E23B7F"/>
    <w:multiLevelType w:val="hybridMultilevel"/>
    <w:tmpl w:val="8D86E3DA"/>
    <w:lvl w:ilvl="0" w:tplc="10EA4024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39">
    <w:nsid w:val="536C170E"/>
    <w:multiLevelType w:val="hybridMultilevel"/>
    <w:tmpl w:val="538EE9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ED5A6E"/>
    <w:multiLevelType w:val="hybridMultilevel"/>
    <w:tmpl w:val="D45C6CA4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41">
    <w:nsid w:val="5F7E3E79"/>
    <w:multiLevelType w:val="hybridMultilevel"/>
    <w:tmpl w:val="8212858E"/>
    <w:lvl w:ilvl="0" w:tplc="EE085836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abstractNum w:abstractNumId="42">
    <w:nsid w:val="61996E9C"/>
    <w:multiLevelType w:val="multilevel"/>
    <w:tmpl w:val="3CB0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8713C2"/>
    <w:multiLevelType w:val="multilevel"/>
    <w:tmpl w:val="ABF0A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AF11E9"/>
    <w:multiLevelType w:val="hybridMultilevel"/>
    <w:tmpl w:val="8B166A24"/>
    <w:lvl w:ilvl="0" w:tplc="854E6D1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6E3D72CC"/>
    <w:multiLevelType w:val="hybridMultilevel"/>
    <w:tmpl w:val="B41AD0FA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D07642"/>
    <w:multiLevelType w:val="hybridMultilevel"/>
    <w:tmpl w:val="31782998"/>
    <w:lvl w:ilvl="0" w:tplc="05981CAE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F7E4B41"/>
    <w:multiLevelType w:val="hybridMultilevel"/>
    <w:tmpl w:val="EDACA6BA"/>
    <w:lvl w:ilvl="0" w:tplc="1FA0C200">
      <w:start w:val="1"/>
      <w:numFmt w:val="decimal"/>
      <w:lvlText w:val="%1."/>
      <w:lvlJc w:val="left"/>
      <w:pPr>
        <w:tabs>
          <w:tab w:val="num" w:pos="1270"/>
        </w:tabs>
        <w:ind w:left="12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num w:numId="1">
    <w:abstractNumId w:val="32"/>
  </w:num>
  <w:num w:numId="2">
    <w:abstractNumId w:val="19"/>
  </w:num>
  <w:num w:numId="3">
    <w:abstractNumId w:val="24"/>
  </w:num>
  <w:num w:numId="4">
    <w:abstractNumId w:val="29"/>
  </w:num>
  <w:num w:numId="5">
    <w:abstractNumId w:val="44"/>
  </w:num>
  <w:num w:numId="6">
    <w:abstractNumId w:val="30"/>
  </w:num>
  <w:num w:numId="7">
    <w:abstractNumId w:val="20"/>
  </w:num>
  <w:num w:numId="8">
    <w:abstractNumId w:val="31"/>
  </w:num>
  <w:num w:numId="9">
    <w:abstractNumId w:val="16"/>
  </w:num>
  <w:num w:numId="10">
    <w:abstractNumId w:val="42"/>
  </w:num>
  <w:num w:numId="11">
    <w:abstractNumId w:val="27"/>
  </w:num>
  <w:num w:numId="12">
    <w:abstractNumId w:val="18"/>
  </w:num>
  <w:num w:numId="13">
    <w:abstractNumId w:val="33"/>
  </w:num>
  <w:num w:numId="14">
    <w:abstractNumId w:val="43"/>
  </w:num>
  <w:num w:numId="15">
    <w:abstractNumId w:val="35"/>
  </w:num>
  <w:num w:numId="16">
    <w:abstractNumId w:val="39"/>
  </w:num>
  <w:num w:numId="17">
    <w:abstractNumId w:val="10"/>
  </w:num>
  <w:num w:numId="18">
    <w:abstractNumId w:val="36"/>
  </w:num>
  <w:num w:numId="19">
    <w:abstractNumId w:val="13"/>
  </w:num>
  <w:num w:numId="20">
    <w:abstractNumId w:val="46"/>
  </w:num>
  <w:num w:numId="21">
    <w:abstractNumId w:val="22"/>
  </w:num>
  <w:num w:numId="22">
    <w:abstractNumId w:val="45"/>
  </w:num>
  <w:num w:numId="23">
    <w:abstractNumId w:val="34"/>
  </w:num>
  <w:num w:numId="24">
    <w:abstractNumId w:val="23"/>
  </w:num>
  <w:num w:numId="25">
    <w:abstractNumId w:val="12"/>
  </w:num>
  <w:num w:numId="26">
    <w:abstractNumId w:val="37"/>
  </w:num>
  <w:num w:numId="27">
    <w:abstractNumId w:val="11"/>
  </w:num>
  <w:num w:numId="28">
    <w:abstractNumId w:val="21"/>
  </w:num>
  <w:num w:numId="29">
    <w:abstractNumId w:val="25"/>
  </w:num>
  <w:num w:numId="30">
    <w:abstractNumId w:val="17"/>
  </w:num>
  <w:num w:numId="31">
    <w:abstractNumId w:val="4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7"/>
  </w:num>
  <w:num w:numId="43">
    <w:abstractNumId w:val="14"/>
  </w:num>
  <w:num w:numId="44">
    <w:abstractNumId w:val="26"/>
  </w:num>
  <w:num w:numId="45">
    <w:abstractNumId w:val="40"/>
  </w:num>
  <w:num w:numId="46">
    <w:abstractNumId w:val="28"/>
  </w:num>
  <w:num w:numId="47">
    <w:abstractNumId w:val="15"/>
  </w:num>
  <w:num w:numId="48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autoHyphenation/>
  <w:hyphenationZone w:val="357"/>
  <w:bookFoldPrinting/>
  <w:drawingGridHorizontalSpacing w:val="57"/>
  <w:drawingGridVerticalSpacing w:val="57"/>
  <w:displayHorizontalDrawingGridEvery w:val="2"/>
  <w:characterSpacingControl w:val="doNotCompress"/>
  <w:hdrShapeDefaults>
    <o:shapedefaults v:ext="edit" spidmax="3072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2231B"/>
    <w:rsid w:val="00000C93"/>
    <w:rsid w:val="000020D6"/>
    <w:rsid w:val="00004E69"/>
    <w:rsid w:val="00010058"/>
    <w:rsid w:val="00014013"/>
    <w:rsid w:val="00017D79"/>
    <w:rsid w:val="00020B87"/>
    <w:rsid w:val="00023DBF"/>
    <w:rsid w:val="000256B0"/>
    <w:rsid w:val="000334F6"/>
    <w:rsid w:val="00040936"/>
    <w:rsid w:val="00040AA6"/>
    <w:rsid w:val="00044784"/>
    <w:rsid w:val="000570AC"/>
    <w:rsid w:val="00064041"/>
    <w:rsid w:val="0006566F"/>
    <w:rsid w:val="00074AC1"/>
    <w:rsid w:val="00090CA0"/>
    <w:rsid w:val="00091B36"/>
    <w:rsid w:val="0009319D"/>
    <w:rsid w:val="000935F3"/>
    <w:rsid w:val="000A098A"/>
    <w:rsid w:val="000A1BAC"/>
    <w:rsid w:val="000B22BF"/>
    <w:rsid w:val="000C1D2B"/>
    <w:rsid w:val="000C2A20"/>
    <w:rsid w:val="000C4334"/>
    <w:rsid w:val="000C5C9C"/>
    <w:rsid w:val="000D02D9"/>
    <w:rsid w:val="000D112F"/>
    <w:rsid w:val="000D2632"/>
    <w:rsid w:val="000D2A1F"/>
    <w:rsid w:val="000D39F1"/>
    <w:rsid w:val="000D5288"/>
    <w:rsid w:val="000D6503"/>
    <w:rsid w:val="000D6967"/>
    <w:rsid w:val="000D77E5"/>
    <w:rsid w:val="000E4621"/>
    <w:rsid w:val="000F208B"/>
    <w:rsid w:val="000F52F6"/>
    <w:rsid w:val="000F6535"/>
    <w:rsid w:val="00115501"/>
    <w:rsid w:val="00117FF6"/>
    <w:rsid w:val="00121ED8"/>
    <w:rsid w:val="0012513B"/>
    <w:rsid w:val="00126801"/>
    <w:rsid w:val="001340B2"/>
    <w:rsid w:val="0013438A"/>
    <w:rsid w:val="001358DA"/>
    <w:rsid w:val="00140286"/>
    <w:rsid w:val="00140E16"/>
    <w:rsid w:val="001454B5"/>
    <w:rsid w:val="001476A2"/>
    <w:rsid w:val="00153F19"/>
    <w:rsid w:val="0015468F"/>
    <w:rsid w:val="00160057"/>
    <w:rsid w:val="00161E60"/>
    <w:rsid w:val="001740FA"/>
    <w:rsid w:val="00181C7A"/>
    <w:rsid w:val="0018474A"/>
    <w:rsid w:val="001853BF"/>
    <w:rsid w:val="00191C2D"/>
    <w:rsid w:val="00194A46"/>
    <w:rsid w:val="001A0372"/>
    <w:rsid w:val="001A4191"/>
    <w:rsid w:val="001A4D45"/>
    <w:rsid w:val="001B6803"/>
    <w:rsid w:val="001C020E"/>
    <w:rsid w:val="001E1C32"/>
    <w:rsid w:val="001E4FAE"/>
    <w:rsid w:val="001F3D6F"/>
    <w:rsid w:val="001F4DAA"/>
    <w:rsid w:val="001F7EBE"/>
    <w:rsid w:val="002010A8"/>
    <w:rsid w:val="0020253B"/>
    <w:rsid w:val="0020334F"/>
    <w:rsid w:val="002044E3"/>
    <w:rsid w:val="00204ABD"/>
    <w:rsid w:val="00206794"/>
    <w:rsid w:val="00206A2A"/>
    <w:rsid w:val="00207D85"/>
    <w:rsid w:val="0021072C"/>
    <w:rsid w:val="002109D6"/>
    <w:rsid w:val="00213070"/>
    <w:rsid w:val="002146F4"/>
    <w:rsid w:val="0021681E"/>
    <w:rsid w:val="00220066"/>
    <w:rsid w:val="002212C8"/>
    <w:rsid w:val="00222EBB"/>
    <w:rsid w:val="00223863"/>
    <w:rsid w:val="00225650"/>
    <w:rsid w:val="002332BB"/>
    <w:rsid w:val="002428B4"/>
    <w:rsid w:val="002436C0"/>
    <w:rsid w:val="00245D84"/>
    <w:rsid w:val="00251941"/>
    <w:rsid w:val="002616B9"/>
    <w:rsid w:val="0026339C"/>
    <w:rsid w:val="002637F5"/>
    <w:rsid w:val="0027366B"/>
    <w:rsid w:val="002739FF"/>
    <w:rsid w:val="00274B94"/>
    <w:rsid w:val="00281C73"/>
    <w:rsid w:val="00283516"/>
    <w:rsid w:val="0028695C"/>
    <w:rsid w:val="00286F71"/>
    <w:rsid w:val="00290EF9"/>
    <w:rsid w:val="00297AB1"/>
    <w:rsid w:val="002A54EE"/>
    <w:rsid w:val="002A6C97"/>
    <w:rsid w:val="002A784F"/>
    <w:rsid w:val="002B2834"/>
    <w:rsid w:val="002B41B8"/>
    <w:rsid w:val="002C5B9F"/>
    <w:rsid w:val="002C5BBE"/>
    <w:rsid w:val="002D0BDA"/>
    <w:rsid w:val="002D3EE8"/>
    <w:rsid w:val="002E0889"/>
    <w:rsid w:val="002E5582"/>
    <w:rsid w:val="002F52EC"/>
    <w:rsid w:val="002F6833"/>
    <w:rsid w:val="00310638"/>
    <w:rsid w:val="00325868"/>
    <w:rsid w:val="003263D7"/>
    <w:rsid w:val="003304C9"/>
    <w:rsid w:val="00331F0C"/>
    <w:rsid w:val="00337816"/>
    <w:rsid w:val="0034399D"/>
    <w:rsid w:val="003473A9"/>
    <w:rsid w:val="00357B0E"/>
    <w:rsid w:val="00357CD7"/>
    <w:rsid w:val="0036324F"/>
    <w:rsid w:val="00367924"/>
    <w:rsid w:val="00367F23"/>
    <w:rsid w:val="00372D3A"/>
    <w:rsid w:val="003739C1"/>
    <w:rsid w:val="00381854"/>
    <w:rsid w:val="00384F73"/>
    <w:rsid w:val="00385B6B"/>
    <w:rsid w:val="00390FA0"/>
    <w:rsid w:val="0039323F"/>
    <w:rsid w:val="00395AAD"/>
    <w:rsid w:val="003A06DC"/>
    <w:rsid w:val="003A4ED6"/>
    <w:rsid w:val="003B0BC5"/>
    <w:rsid w:val="003B6719"/>
    <w:rsid w:val="003C51EA"/>
    <w:rsid w:val="003C5A92"/>
    <w:rsid w:val="003C6F2F"/>
    <w:rsid w:val="003D1721"/>
    <w:rsid w:val="003D20EE"/>
    <w:rsid w:val="003E128C"/>
    <w:rsid w:val="003E5733"/>
    <w:rsid w:val="003E7AF0"/>
    <w:rsid w:val="003F2BBD"/>
    <w:rsid w:val="003F493D"/>
    <w:rsid w:val="003F645E"/>
    <w:rsid w:val="00402225"/>
    <w:rsid w:val="0040489E"/>
    <w:rsid w:val="00406D49"/>
    <w:rsid w:val="00407E0C"/>
    <w:rsid w:val="00410132"/>
    <w:rsid w:val="00411BD0"/>
    <w:rsid w:val="00420292"/>
    <w:rsid w:val="004245BF"/>
    <w:rsid w:val="0042576B"/>
    <w:rsid w:val="00425AAF"/>
    <w:rsid w:val="00432875"/>
    <w:rsid w:val="00453E3D"/>
    <w:rsid w:val="00457513"/>
    <w:rsid w:val="004632C7"/>
    <w:rsid w:val="0046556D"/>
    <w:rsid w:val="00465C36"/>
    <w:rsid w:val="00491727"/>
    <w:rsid w:val="004978E2"/>
    <w:rsid w:val="004A5698"/>
    <w:rsid w:val="004B41DB"/>
    <w:rsid w:val="004B6A74"/>
    <w:rsid w:val="004C544F"/>
    <w:rsid w:val="004D4A1D"/>
    <w:rsid w:val="004E35F4"/>
    <w:rsid w:val="004E4926"/>
    <w:rsid w:val="004E5DC6"/>
    <w:rsid w:val="004E776C"/>
    <w:rsid w:val="004F1CDF"/>
    <w:rsid w:val="004F7146"/>
    <w:rsid w:val="0050074D"/>
    <w:rsid w:val="005119FD"/>
    <w:rsid w:val="00511A14"/>
    <w:rsid w:val="00514E01"/>
    <w:rsid w:val="00516EDC"/>
    <w:rsid w:val="0052012E"/>
    <w:rsid w:val="00533B85"/>
    <w:rsid w:val="005365D1"/>
    <w:rsid w:val="00536DED"/>
    <w:rsid w:val="0054371F"/>
    <w:rsid w:val="005466D8"/>
    <w:rsid w:val="00564DAB"/>
    <w:rsid w:val="00564E65"/>
    <w:rsid w:val="00571995"/>
    <w:rsid w:val="0057250E"/>
    <w:rsid w:val="00577924"/>
    <w:rsid w:val="00584863"/>
    <w:rsid w:val="005976D2"/>
    <w:rsid w:val="005A0DD2"/>
    <w:rsid w:val="005A7F6F"/>
    <w:rsid w:val="005B12D9"/>
    <w:rsid w:val="005B469A"/>
    <w:rsid w:val="005B6EFD"/>
    <w:rsid w:val="005C2A76"/>
    <w:rsid w:val="005C3C2C"/>
    <w:rsid w:val="005C4F1C"/>
    <w:rsid w:val="005C4F64"/>
    <w:rsid w:val="005D56D0"/>
    <w:rsid w:val="005E02F2"/>
    <w:rsid w:val="005E7B74"/>
    <w:rsid w:val="005F7FDE"/>
    <w:rsid w:val="006024F5"/>
    <w:rsid w:val="00605EB4"/>
    <w:rsid w:val="00611FDD"/>
    <w:rsid w:val="00612A1A"/>
    <w:rsid w:val="0061578C"/>
    <w:rsid w:val="00630D30"/>
    <w:rsid w:val="00634C6C"/>
    <w:rsid w:val="00635103"/>
    <w:rsid w:val="006415CD"/>
    <w:rsid w:val="00646564"/>
    <w:rsid w:val="00652FE8"/>
    <w:rsid w:val="00663AF7"/>
    <w:rsid w:val="0066450D"/>
    <w:rsid w:val="00681512"/>
    <w:rsid w:val="00687653"/>
    <w:rsid w:val="00687A85"/>
    <w:rsid w:val="006A02DD"/>
    <w:rsid w:val="006A66B5"/>
    <w:rsid w:val="006A68A6"/>
    <w:rsid w:val="006A6E78"/>
    <w:rsid w:val="006B017A"/>
    <w:rsid w:val="006B267E"/>
    <w:rsid w:val="006B409F"/>
    <w:rsid w:val="006B6818"/>
    <w:rsid w:val="006B7BC3"/>
    <w:rsid w:val="006B7CEF"/>
    <w:rsid w:val="006C0796"/>
    <w:rsid w:val="006C499A"/>
    <w:rsid w:val="006C6116"/>
    <w:rsid w:val="006C7697"/>
    <w:rsid w:val="006D5547"/>
    <w:rsid w:val="006D5AD8"/>
    <w:rsid w:val="006D5B14"/>
    <w:rsid w:val="006D6B96"/>
    <w:rsid w:val="006D71AA"/>
    <w:rsid w:val="006E35BD"/>
    <w:rsid w:val="006E361F"/>
    <w:rsid w:val="006E4F80"/>
    <w:rsid w:val="006E65CE"/>
    <w:rsid w:val="006E7595"/>
    <w:rsid w:val="006E7C90"/>
    <w:rsid w:val="006F31E2"/>
    <w:rsid w:val="006F379A"/>
    <w:rsid w:val="006F37B4"/>
    <w:rsid w:val="006F4EE9"/>
    <w:rsid w:val="006F7849"/>
    <w:rsid w:val="007011FB"/>
    <w:rsid w:val="0070121C"/>
    <w:rsid w:val="00703E80"/>
    <w:rsid w:val="007061CF"/>
    <w:rsid w:val="0070635B"/>
    <w:rsid w:val="0071343B"/>
    <w:rsid w:val="0071481C"/>
    <w:rsid w:val="007261C0"/>
    <w:rsid w:val="0072657C"/>
    <w:rsid w:val="007317BB"/>
    <w:rsid w:val="007318C7"/>
    <w:rsid w:val="00733640"/>
    <w:rsid w:val="00742A0D"/>
    <w:rsid w:val="0075350D"/>
    <w:rsid w:val="0075462D"/>
    <w:rsid w:val="00754A6F"/>
    <w:rsid w:val="00755B1D"/>
    <w:rsid w:val="00763377"/>
    <w:rsid w:val="0077164A"/>
    <w:rsid w:val="00771F91"/>
    <w:rsid w:val="00780DFA"/>
    <w:rsid w:val="0078259C"/>
    <w:rsid w:val="00783517"/>
    <w:rsid w:val="00785B8A"/>
    <w:rsid w:val="00787A46"/>
    <w:rsid w:val="007939DC"/>
    <w:rsid w:val="007A0026"/>
    <w:rsid w:val="007A0FC7"/>
    <w:rsid w:val="007A4DDD"/>
    <w:rsid w:val="007A698A"/>
    <w:rsid w:val="007C0804"/>
    <w:rsid w:val="007D1EA6"/>
    <w:rsid w:val="007D283B"/>
    <w:rsid w:val="007D64AC"/>
    <w:rsid w:val="007F3606"/>
    <w:rsid w:val="007F489B"/>
    <w:rsid w:val="007F53C5"/>
    <w:rsid w:val="00801135"/>
    <w:rsid w:val="00801CA8"/>
    <w:rsid w:val="0080424A"/>
    <w:rsid w:val="008067E7"/>
    <w:rsid w:val="00806F79"/>
    <w:rsid w:val="00820E6D"/>
    <w:rsid w:val="00821ADD"/>
    <w:rsid w:val="008224DA"/>
    <w:rsid w:val="00823031"/>
    <w:rsid w:val="00832C2C"/>
    <w:rsid w:val="0083371F"/>
    <w:rsid w:val="00845F27"/>
    <w:rsid w:val="00846FBF"/>
    <w:rsid w:val="00851AA6"/>
    <w:rsid w:val="008555CF"/>
    <w:rsid w:val="00861804"/>
    <w:rsid w:val="008633CF"/>
    <w:rsid w:val="00865B7B"/>
    <w:rsid w:val="0086617D"/>
    <w:rsid w:val="00883194"/>
    <w:rsid w:val="00886635"/>
    <w:rsid w:val="00886C73"/>
    <w:rsid w:val="008934E1"/>
    <w:rsid w:val="00895531"/>
    <w:rsid w:val="008960C0"/>
    <w:rsid w:val="00897401"/>
    <w:rsid w:val="008A008E"/>
    <w:rsid w:val="008A01F3"/>
    <w:rsid w:val="008B0E7E"/>
    <w:rsid w:val="008B6AFB"/>
    <w:rsid w:val="008B7AA3"/>
    <w:rsid w:val="008C1889"/>
    <w:rsid w:val="008C4F4A"/>
    <w:rsid w:val="008C7EF4"/>
    <w:rsid w:val="008D06CD"/>
    <w:rsid w:val="008E4B63"/>
    <w:rsid w:val="008E5F26"/>
    <w:rsid w:val="008F30DF"/>
    <w:rsid w:val="008F4662"/>
    <w:rsid w:val="00903550"/>
    <w:rsid w:val="0090492F"/>
    <w:rsid w:val="00904C2C"/>
    <w:rsid w:val="00905947"/>
    <w:rsid w:val="009074B7"/>
    <w:rsid w:val="009124D2"/>
    <w:rsid w:val="00913315"/>
    <w:rsid w:val="009157E0"/>
    <w:rsid w:val="0092231B"/>
    <w:rsid w:val="00923C9B"/>
    <w:rsid w:val="009407F6"/>
    <w:rsid w:val="00954738"/>
    <w:rsid w:val="009555B1"/>
    <w:rsid w:val="00956707"/>
    <w:rsid w:val="00960167"/>
    <w:rsid w:val="009669B0"/>
    <w:rsid w:val="009673AB"/>
    <w:rsid w:val="00970C98"/>
    <w:rsid w:val="00975739"/>
    <w:rsid w:val="00975B02"/>
    <w:rsid w:val="00991131"/>
    <w:rsid w:val="00995F8B"/>
    <w:rsid w:val="009B3486"/>
    <w:rsid w:val="009C03CD"/>
    <w:rsid w:val="009D1381"/>
    <w:rsid w:val="009D1825"/>
    <w:rsid w:val="009F0819"/>
    <w:rsid w:val="00A000E4"/>
    <w:rsid w:val="00A01580"/>
    <w:rsid w:val="00A01BCB"/>
    <w:rsid w:val="00A027FA"/>
    <w:rsid w:val="00A0415E"/>
    <w:rsid w:val="00A044CD"/>
    <w:rsid w:val="00A065BA"/>
    <w:rsid w:val="00A157C6"/>
    <w:rsid w:val="00A16BE9"/>
    <w:rsid w:val="00A174A5"/>
    <w:rsid w:val="00A1758A"/>
    <w:rsid w:val="00A20201"/>
    <w:rsid w:val="00A226C2"/>
    <w:rsid w:val="00A23B9F"/>
    <w:rsid w:val="00A23F1F"/>
    <w:rsid w:val="00A30996"/>
    <w:rsid w:val="00A354AD"/>
    <w:rsid w:val="00A35C0D"/>
    <w:rsid w:val="00A4521F"/>
    <w:rsid w:val="00A475AE"/>
    <w:rsid w:val="00A5015F"/>
    <w:rsid w:val="00A507C4"/>
    <w:rsid w:val="00A53272"/>
    <w:rsid w:val="00A77AF8"/>
    <w:rsid w:val="00A87A1B"/>
    <w:rsid w:val="00AA33AB"/>
    <w:rsid w:val="00AB0934"/>
    <w:rsid w:val="00AB42D1"/>
    <w:rsid w:val="00AB707E"/>
    <w:rsid w:val="00AC0F68"/>
    <w:rsid w:val="00AC2510"/>
    <w:rsid w:val="00AC2CFF"/>
    <w:rsid w:val="00AC63FF"/>
    <w:rsid w:val="00AC6D1D"/>
    <w:rsid w:val="00AD06CB"/>
    <w:rsid w:val="00AD0FD2"/>
    <w:rsid w:val="00AE1A49"/>
    <w:rsid w:val="00AE4580"/>
    <w:rsid w:val="00AF007B"/>
    <w:rsid w:val="00B02DD6"/>
    <w:rsid w:val="00B16BA7"/>
    <w:rsid w:val="00B210E8"/>
    <w:rsid w:val="00B250B4"/>
    <w:rsid w:val="00B26044"/>
    <w:rsid w:val="00B26C7B"/>
    <w:rsid w:val="00B30AB6"/>
    <w:rsid w:val="00B3497D"/>
    <w:rsid w:val="00B41655"/>
    <w:rsid w:val="00B435ED"/>
    <w:rsid w:val="00B559AB"/>
    <w:rsid w:val="00B629F0"/>
    <w:rsid w:val="00B63D46"/>
    <w:rsid w:val="00B662F1"/>
    <w:rsid w:val="00B666EE"/>
    <w:rsid w:val="00B71251"/>
    <w:rsid w:val="00B8566A"/>
    <w:rsid w:val="00B91530"/>
    <w:rsid w:val="00B96E3C"/>
    <w:rsid w:val="00B975FE"/>
    <w:rsid w:val="00BA56FC"/>
    <w:rsid w:val="00BA780D"/>
    <w:rsid w:val="00BA7A59"/>
    <w:rsid w:val="00BB2B17"/>
    <w:rsid w:val="00BB46FF"/>
    <w:rsid w:val="00BB63E3"/>
    <w:rsid w:val="00BC1546"/>
    <w:rsid w:val="00BC4A1E"/>
    <w:rsid w:val="00BC62AB"/>
    <w:rsid w:val="00BD385F"/>
    <w:rsid w:val="00BD7F19"/>
    <w:rsid w:val="00BE2A39"/>
    <w:rsid w:val="00BE7038"/>
    <w:rsid w:val="00BF06F8"/>
    <w:rsid w:val="00BF17A2"/>
    <w:rsid w:val="00BF34D6"/>
    <w:rsid w:val="00BF5D33"/>
    <w:rsid w:val="00C002DF"/>
    <w:rsid w:val="00C005B8"/>
    <w:rsid w:val="00C17B79"/>
    <w:rsid w:val="00C24827"/>
    <w:rsid w:val="00C26E33"/>
    <w:rsid w:val="00C3570B"/>
    <w:rsid w:val="00C40F44"/>
    <w:rsid w:val="00C42793"/>
    <w:rsid w:val="00C467FB"/>
    <w:rsid w:val="00C46D12"/>
    <w:rsid w:val="00C61E58"/>
    <w:rsid w:val="00C63041"/>
    <w:rsid w:val="00C73256"/>
    <w:rsid w:val="00C749F9"/>
    <w:rsid w:val="00C83AF8"/>
    <w:rsid w:val="00C91583"/>
    <w:rsid w:val="00C969D9"/>
    <w:rsid w:val="00CB0419"/>
    <w:rsid w:val="00CC03C9"/>
    <w:rsid w:val="00CC39EC"/>
    <w:rsid w:val="00CC3F54"/>
    <w:rsid w:val="00CC5654"/>
    <w:rsid w:val="00CD702B"/>
    <w:rsid w:val="00CD729A"/>
    <w:rsid w:val="00CD7971"/>
    <w:rsid w:val="00CE28E9"/>
    <w:rsid w:val="00CE321D"/>
    <w:rsid w:val="00CE43CD"/>
    <w:rsid w:val="00CE71BC"/>
    <w:rsid w:val="00CF2C56"/>
    <w:rsid w:val="00CF79D4"/>
    <w:rsid w:val="00D00560"/>
    <w:rsid w:val="00D00D39"/>
    <w:rsid w:val="00D033D5"/>
    <w:rsid w:val="00D04152"/>
    <w:rsid w:val="00D1029D"/>
    <w:rsid w:val="00D108DD"/>
    <w:rsid w:val="00D137A8"/>
    <w:rsid w:val="00D20106"/>
    <w:rsid w:val="00D20C94"/>
    <w:rsid w:val="00D23EFA"/>
    <w:rsid w:val="00D30CD5"/>
    <w:rsid w:val="00D36E0C"/>
    <w:rsid w:val="00D450FD"/>
    <w:rsid w:val="00D5682C"/>
    <w:rsid w:val="00D62A3C"/>
    <w:rsid w:val="00D66182"/>
    <w:rsid w:val="00D664C3"/>
    <w:rsid w:val="00D701AD"/>
    <w:rsid w:val="00D75643"/>
    <w:rsid w:val="00D80B14"/>
    <w:rsid w:val="00D838E6"/>
    <w:rsid w:val="00D91EF2"/>
    <w:rsid w:val="00DA1FA4"/>
    <w:rsid w:val="00DA3CEA"/>
    <w:rsid w:val="00DA5A7C"/>
    <w:rsid w:val="00DA7F3A"/>
    <w:rsid w:val="00DB6256"/>
    <w:rsid w:val="00DB664B"/>
    <w:rsid w:val="00DC19A1"/>
    <w:rsid w:val="00DC4DA2"/>
    <w:rsid w:val="00DC5648"/>
    <w:rsid w:val="00DC621C"/>
    <w:rsid w:val="00DD2153"/>
    <w:rsid w:val="00DD235E"/>
    <w:rsid w:val="00DD5B6F"/>
    <w:rsid w:val="00DE1389"/>
    <w:rsid w:val="00DE2D02"/>
    <w:rsid w:val="00DF0C88"/>
    <w:rsid w:val="00DF6F02"/>
    <w:rsid w:val="00DF79F8"/>
    <w:rsid w:val="00E000C4"/>
    <w:rsid w:val="00E05064"/>
    <w:rsid w:val="00E149C8"/>
    <w:rsid w:val="00E25BB1"/>
    <w:rsid w:val="00E420DA"/>
    <w:rsid w:val="00E426CD"/>
    <w:rsid w:val="00E46610"/>
    <w:rsid w:val="00E55038"/>
    <w:rsid w:val="00E62495"/>
    <w:rsid w:val="00E64B8D"/>
    <w:rsid w:val="00E65EDE"/>
    <w:rsid w:val="00E71BF7"/>
    <w:rsid w:val="00E74D60"/>
    <w:rsid w:val="00E832FF"/>
    <w:rsid w:val="00E83BF2"/>
    <w:rsid w:val="00E96B98"/>
    <w:rsid w:val="00EA2FD1"/>
    <w:rsid w:val="00EB6AE1"/>
    <w:rsid w:val="00EC1858"/>
    <w:rsid w:val="00EC1993"/>
    <w:rsid w:val="00EC1C12"/>
    <w:rsid w:val="00EC5D8B"/>
    <w:rsid w:val="00ED7224"/>
    <w:rsid w:val="00EE1F85"/>
    <w:rsid w:val="00EF1104"/>
    <w:rsid w:val="00EF4249"/>
    <w:rsid w:val="00EF50D4"/>
    <w:rsid w:val="00EF5D30"/>
    <w:rsid w:val="00EF6EBD"/>
    <w:rsid w:val="00F01F4B"/>
    <w:rsid w:val="00F02E7C"/>
    <w:rsid w:val="00F063A7"/>
    <w:rsid w:val="00F24083"/>
    <w:rsid w:val="00F26A17"/>
    <w:rsid w:val="00F340DA"/>
    <w:rsid w:val="00F437FA"/>
    <w:rsid w:val="00F469F7"/>
    <w:rsid w:val="00F47CEB"/>
    <w:rsid w:val="00F51EAA"/>
    <w:rsid w:val="00F53CEB"/>
    <w:rsid w:val="00F55493"/>
    <w:rsid w:val="00F558EE"/>
    <w:rsid w:val="00F57618"/>
    <w:rsid w:val="00F60972"/>
    <w:rsid w:val="00F66854"/>
    <w:rsid w:val="00F70837"/>
    <w:rsid w:val="00F71215"/>
    <w:rsid w:val="00F714FF"/>
    <w:rsid w:val="00F72FE0"/>
    <w:rsid w:val="00F82DF6"/>
    <w:rsid w:val="00F936EB"/>
    <w:rsid w:val="00F94A8F"/>
    <w:rsid w:val="00F94B13"/>
    <w:rsid w:val="00F94F97"/>
    <w:rsid w:val="00FA0446"/>
    <w:rsid w:val="00FA48EA"/>
    <w:rsid w:val="00FA6585"/>
    <w:rsid w:val="00FB131D"/>
    <w:rsid w:val="00FB2074"/>
    <w:rsid w:val="00FB4DCE"/>
    <w:rsid w:val="00FC5ED0"/>
    <w:rsid w:val="00FC6FE1"/>
    <w:rsid w:val="00FC792D"/>
    <w:rsid w:val="00FC7A4F"/>
    <w:rsid w:val="00FD5FEA"/>
    <w:rsid w:val="00FE1138"/>
    <w:rsid w:val="00FE2F21"/>
    <w:rsid w:val="00FE33B8"/>
    <w:rsid w:val="00FF0234"/>
    <w:rsid w:val="00FF0775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D"/>
    <w:pPr>
      <w:ind w:firstLine="709"/>
      <w:jc w:val="both"/>
    </w:pPr>
    <w:rPr>
      <w:sz w:val="18"/>
      <w:szCs w:val="22"/>
    </w:rPr>
  </w:style>
  <w:style w:type="paragraph" w:styleId="1">
    <w:name w:val="heading 1"/>
    <w:basedOn w:val="a"/>
    <w:next w:val="a"/>
    <w:link w:val="10"/>
    <w:qFormat/>
    <w:rsid w:val="00F24083"/>
    <w:pPr>
      <w:keepNext/>
      <w:spacing w:after="120"/>
      <w:ind w:firstLine="0"/>
      <w:jc w:val="center"/>
      <w:outlineLvl w:val="0"/>
    </w:pPr>
    <w:rPr>
      <w:rFonts w:ascii="Arial" w:hAnsi="Arial" w:cs="Arial"/>
      <w:b/>
      <w:bCs/>
      <w:smallCaps/>
      <w:kern w:val="32"/>
      <w:sz w:val="2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2012E"/>
    <w:pPr>
      <w:keepNext/>
      <w:keepLines/>
      <w:spacing w:before="120" w:after="60"/>
      <w:ind w:firstLine="397"/>
      <w:outlineLvl w:val="1"/>
    </w:pPr>
    <w:rPr>
      <w:rFonts w:ascii="Arial" w:hAnsi="Arial"/>
      <w:b/>
      <w:bCs/>
      <w:smallCaps/>
      <w:sz w:val="20"/>
      <w:szCs w:val="26"/>
    </w:rPr>
  </w:style>
  <w:style w:type="paragraph" w:styleId="3">
    <w:name w:val="heading 3"/>
    <w:basedOn w:val="a"/>
    <w:next w:val="a"/>
    <w:qFormat/>
    <w:rsid w:val="003818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8695C"/>
    <w:pPr>
      <w:keepNext/>
      <w:spacing w:before="120" w:after="60"/>
      <w:ind w:firstLine="397"/>
      <w:outlineLvl w:val="3"/>
    </w:pPr>
    <w:rPr>
      <w:bCs/>
      <w:i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083"/>
    <w:rPr>
      <w:rFonts w:ascii="Arial" w:hAnsi="Arial" w:cs="Arial"/>
      <w:b/>
      <w:bCs/>
      <w:smallCaps/>
      <w:kern w:val="32"/>
      <w:sz w:val="2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52012E"/>
    <w:rPr>
      <w:rFonts w:ascii="Arial" w:hAnsi="Arial"/>
      <w:b/>
      <w:bCs/>
      <w:smallCaps/>
      <w:szCs w:val="26"/>
      <w:lang w:val="ru-RU" w:eastAsia="ru-RU" w:bidi="ar-SA"/>
    </w:rPr>
  </w:style>
  <w:style w:type="paragraph" w:styleId="30">
    <w:name w:val="List 3"/>
    <w:basedOn w:val="a"/>
    <w:rsid w:val="0092231B"/>
    <w:pPr>
      <w:ind w:left="849" w:hanging="283"/>
    </w:pPr>
    <w:rPr>
      <w:rFonts w:cs="Courier New"/>
      <w:sz w:val="20"/>
      <w:szCs w:val="20"/>
      <w:lang w:bidi="pa-IN"/>
    </w:rPr>
  </w:style>
  <w:style w:type="paragraph" w:styleId="a3">
    <w:name w:val="footnote text"/>
    <w:basedOn w:val="a"/>
    <w:link w:val="a4"/>
    <w:semiHidden/>
    <w:rsid w:val="0092231B"/>
    <w:rPr>
      <w:rFonts w:cs="Courier New"/>
      <w:sz w:val="20"/>
      <w:szCs w:val="20"/>
      <w:lang w:bidi="pa-IN"/>
    </w:rPr>
  </w:style>
  <w:style w:type="character" w:customStyle="1" w:styleId="a4">
    <w:name w:val="Текст сноски Знак"/>
    <w:basedOn w:val="a0"/>
    <w:link w:val="a3"/>
    <w:semiHidden/>
    <w:rsid w:val="0092231B"/>
    <w:rPr>
      <w:rFonts w:ascii="Times New Roman" w:eastAsia="Times New Roman" w:hAnsi="Times New Roman" w:cs="Courier New"/>
      <w:sz w:val="20"/>
      <w:szCs w:val="20"/>
      <w:lang w:bidi="pa-IN"/>
    </w:rPr>
  </w:style>
  <w:style w:type="character" w:styleId="a5">
    <w:name w:val="footnote reference"/>
    <w:basedOn w:val="a0"/>
    <w:semiHidden/>
    <w:rsid w:val="0092231B"/>
    <w:rPr>
      <w:vertAlign w:val="superscript"/>
    </w:rPr>
  </w:style>
  <w:style w:type="paragraph" w:styleId="a6">
    <w:name w:val="Body Text Indent"/>
    <w:basedOn w:val="a"/>
    <w:link w:val="a7"/>
    <w:rsid w:val="0092231B"/>
    <w:rPr>
      <w:rFonts w:cs="Courier New"/>
      <w:sz w:val="28"/>
      <w:szCs w:val="28"/>
      <w:lang w:bidi="pa-IN"/>
    </w:rPr>
  </w:style>
  <w:style w:type="character" w:customStyle="1" w:styleId="a7">
    <w:name w:val="Основной текст с отступом Знак"/>
    <w:basedOn w:val="a0"/>
    <w:link w:val="a6"/>
    <w:rsid w:val="0092231B"/>
    <w:rPr>
      <w:rFonts w:ascii="Times New Roman" w:eastAsia="Times New Roman" w:hAnsi="Times New Roman" w:cs="Courier New"/>
      <w:sz w:val="28"/>
      <w:szCs w:val="28"/>
      <w:lang w:bidi="pa-IN"/>
    </w:rPr>
  </w:style>
  <w:style w:type="paragraph" w:styleId="a8">
    <w:name w:val="Body Text"/>
    <w:basedOn w:val="a"/>
    <w:link w:val="a9"/>
    <w:uiPriority w:val="99"/>
    <w:unhideWhenUsed/>
    <w:rsid w:val="00DF0C8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F0C88"/>
  </w:style>
  <w:style w:type="paragraph" w:customStyle="1" w:styleId="aa">
    <w:name w:val="Под_рис"/>
    <w:basedOn w:val="a"/>
    <w:rsid w:val="00DF0C88"/>
    <w:rPr>
      <w:sz w:val="24"/>
      <w:szCs w:val="24"/>
    </w:rPr>
  </w:style>
  <w:style w:type="paragraph" w:styleId="ab">
    <w:name w:val="Title"/>
    <w:basedOn w:val="a"/>
    <w:link w:val="ac"/>
    <w:qFormat/>
    <w:rsid w:val="00F55493"/>
    <w:pPr>
      <w:jc w:val="center"/>
    </w:pPr>
    <w:rPr>
      <w:b/>
      <w:smallCaps/>
      <w:sz w:val="24"/>
      <w:szCs w:val="20"/>
    </w:rPr>
  </w:style>
  <w:style w:type="character" w:customStyle="1" w:styleId="ac">
    <w:name w:val="Название Знак"/>
    <w:basedOn w:val="a0"/>
    <w:link w:val="ab"/>
    <w:rsid w:val="00F55493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ad">
    <w:name w:val="List Paragraph"/>
    <w:basedOn w:val="a"/>
    <w:uiPriority w:val="34"/>
    <w:qFormat/>
    <w:rsid w:val="00BC1546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200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0066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4B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A226C2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6D554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D5547"/>
  </w:style>
  <w:style w:type="paragraph" w:styleId="af4">
    <w:name w:val="footer"/>
    <w:basedOn w:val="a"/>
    <w:link w:val="af5"/>
    <w:uiPriority w:val="99"/>
    <w:unhideWhenUsed/>
    <w:rsid w:val="006D55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D5547"/>
  </w:style>
  <w:style w:type="paragraph" w:customStyle="1" w:styleId="af6">
    <w:name w:val="Список определений"/>
    <w:basedOn w:val="a"/>
    <w:next w:val="a"/>
    <w:rsid w:val="008B7AA3"/>
    <w:pPr>
      <w:ind w:left="360"/>
    </w:pPr>
    <w:rPr>
      <w:snapToGrid w:val="0"/>
      <w:sz w:val="24"/>
      <w:szCs w:val="20"/>
    </w:rPr>
  </w:style>
  <w:style w:type="paragraph" w:styleId="11">
    <w:name w:val="toc 1"/>
    <w:basedOn w:val="a"/>
    <w:next w:val="a"/>
    <w:autoRedefine/>
    <w:uiPriority w:val="39"/>
    <w:rsid w:val="005D56D0"/>
    <w:pPr>
      <w:tabs>
        <w:tab w:val="right" w:leader="dot" w:pos="6707"/>
      </w:tabs>
      <w:spacing w:before="120" w:after="40"/>
    </w:pPr>
  </w:style>
  <w:style w:type="paragraph" w:styleId="21">
    <w:name w:val="toc 2"/>
    <w:basedOn w:val="a"/>
    <w:next w:val="a"/>
    <w:autoRedefine/>
    <w:uiPriority w:val="39"/>
    <w:rsid w:val="00381854"/>
    <w:pPr>
      <w:ind w:left="220"/>
    </w:pPr>
  </w:style>
  <w:style w:type="paragraph" w:styleId="31">
    <w:name w:val="toc 3"/>
    <w:basedOn w:val="a"/>
    <w:next w:val="a"/>
    <w:autoRedefine/>
    <w:semiHidden/>
    <w:rsid w:val="00381854"/>
    <w:pPr>
      <w:ind w:left="440"/>
    </w:pPr>
  </w:style>
  <w:style w:type="paragraph" w:styleId="40">
    <w:name w:val="toc 4"/>
    <w:basedOn w:val="a"/>
    <w:next w:val="a"/>
    <w:autoRedefine/>
    <w:semiHidden/>
    <w:rsid w:val="00381854"/>
    <w:pPr>
      <w:ind w:left="660"/>
    </w:pPr>
  </w:style>
  <w:style w:type="paragraph" w:customStyle="1" w:styleId="0">
    <w:name w:val="Стиль Первая строка:  0 см"/>
    <w:basedOn w:val="a"/>
    <w:autoRedefine/>
    <w:rsid w:val="003263D7"/>
    <w:rPr>
      <w:szCs w:val="20"/>
    </w:rPr>
  </w:style>
  <w:style w:type="paragraph" w:styleId="af7">
    <w:name w:val="Plain Text"/>
    <w:basedOn w:val="a"/>
    <w:link w:val="af8"/>
    <w:rsid w:val="000D2A1F"/>
    <w:pPr>
      <w:overflowPunct w:val="0"/>
      <w:autoSpaceDE w:val="0"/>
      <w:autoSpaceDN w:val="0"/>
      <w:adjustRightInd w:val="0"/>
      <w:spacing w:line="264" w:lineRule="auto"/>
      <w:ind w:firstLine="397"/>
      <w:textAlignment w:val="baseline"/>
    </w:pPr>
    <w:rPr>
      <w:rFonts w:cs="Courier New"/>
      <w:szCs w:val="20"/>
    </w:rPr>
  </w:style>
  <w:style w:type="paragraph" w:styleId="af9">
    <w:name w:val="endnote text"/>
    <w:basedOn w:val="a"/>
    <w:semiHidden/>
    <w:rsid w:val="00A01580"/>
    <w:rPr>
      <w:sz w:val="20"/>
      <w:szCs w:val="20"/>
    </w:rPr>
  </w:style>
  <w:style w:type="character" w:styleId="afa">
    <w:name w:val="endnote reference"/>
    <w:basedOn w:val="a0"/>
    <w:semiHidden/>
    <w:rsid w:val="00A01580"/>
    <w:rPr>
      <w:vertAlign w:val="superscript"/>
    </w:rPr>
  </w:style>
  <w:style w:type="character" w:styleId="afb">
    <w:name w:val="page number"/>
    <w:basedOn w:val="a0"/>
    <w:rsid w:val="00D36E0C"/>
  </w:style>
  <w:style w:type="paragraph" w:customStyle="1" w:styleId="afc">
    <w:name w:val="табул"/>
    <w:basedOn w:val="af7"/>
    <w:rsid w:val="008A01F3"/>
    <w:pPr>
      <w:tabs>
        <w:tab w:val="left" w:leader="dot" w:pos="6521"/>
      </w:tabs>
    </w:pPr>
  </w:style>
  <w:style w:type="character" w:customStyle="1" w:styleId="apple-style-span">
    <w:name w:val="apple-style-span"/>
    <w:basedOn w:val="a0"/>
    <w:rsid w:val="005365D1"/>
  </w:style>
  <w:style w:type="character" w:customStyle="1" w:styleId="af8">
    <w:name w:val="Текст Знак"/>
    <w:basedOn w:val="a0"/>
    <w:link w:val="af7"/>
    <w:rsid w:val="00BD7F19"/>
    <w:rPr>
      <w:rFonts w:cs="Courier Ne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20</Pages>
  <Words>5208</Words>
  <Characters>29689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ОБРАЗОВА-ТЕЛЬНОЕ УЧРЕЖДЕНИЕ</vt:lpstr>
    </vt:vector>
  </TitlesOfParts>
  <Company>кмк</Company>
  <LinksUpToDate>false</LinksUpToDate>
  <CharactersWithSpaces>34828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ОБРАЗОВА-ТЕЛЬНОЕ УЧРЕЖДЕНИЕ</dc:title>
  <dc:creator>ирина</dc:creator>
  <cp:lastModifiedBy>ALEX218</cp:lastModifiedBy>
  <cp:revision>11</cp:revision>
  <cp:lastPrinted>2018-10-15T12:11:00Z</cp:lastPrinted>
  <dcterms:created xsi:type="dcterms:W3CDTF">2018-10-15T10:56:00Z</dcterms:created>
  <dcterms:modified xsi:type="dcterms:W3CDTF">2022-01-28T15:14:00Z</dcterms:modified>
</cp:coreProperties>
</file>